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5CDD" w14:textId="0D66B276" w:rsidR="007244D7" w:rsidRPr="008E398F" w:rsidRDefault="007244D7" w:rsidP="007244D7">
      <w:pPr>
        <w:jc w:val="center"/>
        <w:rPr>
          <w:rFonts w:ascii="Calibri" w:hAnsi="Calibri" w:cs="Arial"/>
          <w:b/>
          <w:bCs/>
          <w:sz w:val="26"/>
          <w:szCs w:val="26"/>
          <w:lang w:val="it-IT"/>
        </w:rPr>
      </w:pPr>
      <w:r w:rsidRPr="008E398F">
        <w:rPr>
          <w:rFonts w:ascii="Calibri" w:hAnsi="Calibri" w:cs="Arial"/>
          <w:b/>
          <w:bCs/>
          <w:sz w:val="26"/>
          <w:szCs w:val="26"/>
          <w:lang w:val="it-IT"/>
        </w:rPr>
        <w:t xml:space="preserve">DEFENDER RALLY </w:t>
      </w:r>
      <w:r w:rsidR="009B5886" w:rsidRPr="008E398F">
        <w:rPr>
          <w:rFonts w:ascii="Calibri" w:hAnsi="Calibri" w:cs="Arial"/>
          <w:b/>
          <w:bCs/>
          <w:sz w:val="26"/>
          <w:szCs w:val="26"/>
          <w:lang w:val="it-IT"/>
        </w:rPr>
        <w:t xml:space="preserve">PROSEGUE SULL’ONDA DELLA STORICA VITTORIA </w:t>
      </w:r>
      <w:r w:rsidR="00AD46A7" w:rsidRPr="008E398F">
        <w:rPr>
          <w:rFonts w:ascii="Calibri" w:hAnsi="Calibri" w:cs="Arial"/>
          <w:b/>
          <w:bCs/>
          <w:sz w:val="26"/>
          <w:szCs w:val="26"/>
          <w:lang w:val="it-IT"/>
        </w:rPr>
        <w:t xml:space="preserve">ALLA </w:t>
      </w:r>
      <w:r w:rsidR="00260CEA" w:rsidRPr="008E398F">
        <w:rPr>
          <w:rFonts w:ascii="Calibri" w:hAnsi="Calibri" w:cs="Arial"/>
          <w:b/>
          <w:bCs/>
          <w:sz w:val="26"/>
          <w:szCs w:val="26"/>
          <w:lang w:val="it-IT"/>
        </w:rPr>
        <w:t xml:space="preserve">DAKAR </w:t>
      </w:r>
      <w:r w:rsidR="00AD46A7" w:rsidRPr="008E398F">
        <w:rPr>
          <w:rFonts w:ascii="Calibri" w:hAnsi="Calibri" w:cs="Arial"/>
          <w:b/>
          <w:bCs/>
          <w:sz w:val="26"/>
          <w:szCs w:val="26"/>
          <w:lang w:val="it-IT"/>
        </w:rPr>
        <w:t xml:space="preserve">CON TRE VETTURE </w:t>
      </w:r>
      <w:r w:rsidR="00463D48" w:rsidRPr="008E398F">
        <w:rPr>
          <w:rFonts w:ascii="Calibri" w:hAnsi="Calibri" w:cs="Arial"/>
          <w:b/>
          <w:bCs/>
          <w:sz w:val="26"/>
          <w:szCs w:val="26"/>
          <w:lang w:val="it-IT"/>
        </w:rPr>
        <w:t xml:space="preserve">AL VIA DEL </w:t>
      </w:r>
      <w:r w:rsidRPr="008E398F">
        <w:rPr>
          <w:rFonts w:ascii="Calibri" w:hAnsi="Calibri" w:cs="Arial"/>
          <w:b/>
          <w:bCs/>
          <w:sz w:val="26"/>
          <w:szCs w:val="26"/>
          <w:lang w:val="it-IT"/>
        </w:rPr>
        <w:t>BP ULTIMATE RALLY-RAID PORTUGAL</w:t>
      </w:r>
      <w:r w:rsidR="00260CEA" w:rsidRPr="008E398F" w:rsidDel="00260CEA">
        <w:rPr>
          <w:rFonts w:ascii="Calibri" w:hAnsi="Calibri" w:cs="Arial"/>
          <w:b/>
          <w:bCs/>
          <w:sz w:val="26"/>
          <w:szCs w:val="26"/>
          <w:lang w:val="it-IT"/>
        </w:rPr>
        <w:t xml:space="preserve"> </w:t>
      </w:r>
      <w:r w:rsidRPr="008E398F">
        <w:rPr>
          <w:rFonts w:ascii="Calibri" w:hAnsi="Calibri" w:cs="Arial"/>
          <w:b/>
          <w:bCs/>
          <w:sz w:val="26"/>
          <w:szCs w:val="26"/>
          <w:lang w:val="it-IT"/>
        </w:rPr>
        <w:br/>
      </w:r>
    </w:p>
    <w:p w14:paraId="4A1E09A4" w14:textId="18CA7F51" w:rsidR="00E95CD8" w:rsidRPr="008E398F" w:rsidRDefault="00E95CD8" w:rsidP="00E97765">
      <w:pPr>
        <w:numPr>
          <w:ilvl w:val="0"/>
          <w:numId w:val="13"/>
        </w:numPr>
        <w:ind w:left="357" w:hanging="357"/>
        <w:rPr>
          <w:rFonts w:ascii="Calibri" w:hAnsi="Calibri" w:cs="Arial"/>
          <w:sz w:val="22"/>
          <w:szCs w:val="22"/>
          <w:lang w:val="it-IT"/>
        </w:rPr>
      </w:pPr>
      <w:r w:rsidRPr="008E398F">
        <w:rPr>
          <w:rFonts w:ascii="Calibri" w:hAnsi="Calibri" w:cs="Arial"/>
          <w:sz w:val="22"/>
          <w:szCs w:val="22"/>
          <w:lang w:val="it-IT"/>
        </w:rPr>
        <w:t>Dopo la storica vittoria nella classe Stock alla Dakar 2026, Defender Rally prosegue la propria campagna nel FIA World Rally-Raid Championship (W2RC) con il bp Ultimate Rally-Raid Portugal, in programma dal 17 al 22 marzo</w:t>
      </w:r>
    </w:p>
    <w:p w14:paraId="04D1D2F4" w14:textId="77777777" w:rsidR="00E95CD8" w:rsidRPr="008E398F" w:rsidRDefault="00E95CD8" w:rsidP="00E97765">
      <w:pPr>
        <w:numPr>
          <w:ilvl w:val="0"/>
          <w:numId w:val="13"/>
        </w:numPr>
        <w:ind w:left="357" w:hanging="357"/>
        <w:rPr>
          <w:rFonts w:ascii="Calibri" w:hAnsi="Calibri" w:cs="Arial"/>
          <w:sz w:val="22"/>
          <w:szCs w:val="22"/>
          <w:lang w:val="it-IT"/>
        </w:rPr>
      </w:pPr>
      <w:r w:rsidRPr="008E398F">
        <w:rPr>
          <w:rFonts w:ascii="Calibri" w:hAnsi="Calibri" w:cs="Arial"/>
          <w:sz w:val="22"/>
          <w:szCs w:val="22"/>
          <w:lang w:val="it-IT"/>
        </w:rPr>
        <w:t>Vincitori della classe Stock alla Dakar 2026, Rokas Baciuška e Oriol Vidal si presentano in Portogallo con l’obiettivo di difendere la leadership nel W2RC.</w:t>
      </w:r>
    </w:p>
    <w:p w14:paraId="2C2CFDD6" w14:textId="77777777" w:rsidR="007D611E" w:rsidRPr="008E398F" w:rsidRDefault="007D611E" w:rsidP="007D611E">
      <w:pPr>
        <w:numPr>
          <w:ilvl w:val="0"/>
          <w:numId w:val="13"/>
        </w:numPr>
        <w:ind w:left="357" w:hanging="357"/>
        <w:rPr>
          <w:rFonts w:ascii="Calibri" w:hAnsi="Calibri" w:cs="Arial"/>
          <w:sz w:val="22"/>
          <w:szCs w:val="22"/>
          <w:lang w:val="it-IT"/>
        </w:rPr>
      </w:pPr>
      <w:r w:rsidRPr="008E398F">
        <w:rPr>
          <w:rFonts w:ascii="Calibri" w:hAnsi="Calibri" w:cs="Arial"/>
          <w:sz w:val="22"/>
          <w:szCs w:val="22"/>
          <w:lang w:val="it-IT"/>
        </w:rPr>
        <w:t xml:space="preserve">Accanto a Rokas e Oriol, al volante della Defender Dakar D7X-R – derivata dalla Defender OCTA di serie – saranno al via anche Sara Price/Sean Berriman e Stéphane Peterhansel/Mika Metge </w:t>
      </w:r>
    </w:p>
    <w:p w14:paraId="4E35CC84" w14:textId="77777777" w:rsidR="007D611E" w:rsidRDefault="007D611E" w:rsidP="007D611E">
      <w:pPr>
        <w:numPr>
          <w:ilvl w:val="0"/>
          <w:numId w:val="13"/>
        </w:numPr>
        <w:ind w:left="357" w:hanging="357"/>
        <w:rPr>
          <w:rFonts w:ascii="Calibri" w:hAnsi="Calibri" w:cs="Arial"/>
          <w:sz w:val="22"/>
          <w:szCs w:val="22"/>
          <w:lang w:val="it-IT"/>
        </w:rPr>
      </w:pPr>
      <w:r w:rsidRPr="008E398F">
        <w:rPr>
          <w:rFonts w:ascii="Calibri" w:hAnsi="Calibri" w:cs="Arial"/>
          <w:sz w:val="22"/>
          <w:szCs w:val="22"/>
          <w:lang w:val="it-IT"/>
        </w:rPr>
        <w:t>Nel complesso, i tre equipaggi Defender Rally hanno conquistato tutte e 13 le tappe della Dakar 2026 e puntano a portare questo slancio anche al bp Ultimate Rally-Raid Portugal</w:t>
      </w:r>
    </w:p>
    <w:p w14:paraId="059808F7" w14:textId="77777777" w:rsidR="000711DA" w:rsidRPr="008E398F" w:rsidRDefault="000711DA" w:rsidP="000711DA">
      <w:pPr>
        <w:ind w:left="357"/>
        <w:rPr>
          <w:rFonts w:ascii="Calibri" w:hAnsi="Calibri" w:cs="Arial"/>
          <w:sz w:val="22"/>
          <w:szCs w:val="22"/>
          <w:lang w:val="it-IT"/>
        </w:rPr>
      </w:pPr>
    </w:p>
    <w:p w14:paraId="5B208FE4" w14:textId="77777777" w:rsidR="002407B8" w:rsidRPr="008E398F" w:rsidRDefault="007244D7" w:rsidP="00E97765">
      <w:pPr>
        <w:spacing w:line="360" w:lineRule="auto"/>
        <w:rPr>
          <w:rFonts w:ascii="Calibri" w:hAnsi="Calibri" w:cs="Arial"/>
          <w:sz w:val="22"/>
          <w:szCs w:val="22"/>
          <w:lang w:val="it-IT"/>
        </w:rPr>
      </w:pPr>
      <w:r w:rsidRPr="008E398F">
        <w:rPr>
          <w:rFonts w:ascii="Calibri" w:hAnsi="Calibri" w:cs="Arial"/>
          <w:b/>
          <w:bCs/>
          <w:sz w:val="22"/>
          <w:szCs w:val="22"/>
          <w:lang w:val="it-IT"/>
        </w:rPr>
        <w:t xml:space="preserve">Gaydon, </w:t>
      </w:r>
      <w:r w:rsidR="002407B8" w:rsidRPr="008E398F">
        <w:rPr>
          <w:rFonts w:ascii="Calibri" w:hAnsi="Calibri" w:cs="Arial"/>
          <w:b/>
          <w:bCs/>
          <w:sz w:val="22"/>
          <w:szCs w:val="22"/>
          <w:lang w:val="it-IT"/>
        </w:rPr>
        <w:t xml:space="preserve">Regno Unito, mercoledì 4 marzo </w:t>
      </w:r>
      <w:r w:rsidRPr="008E398F">
        <w:rPr>
          <w:rFonts w:ascii="Calibri" w:hAnsi="Calibri" w:cs="Arial"/>
          <w:b/>
          <w:bCs/>
          <w:sz w:val="22"/>
          <w:szCs w:val="22"/>
          <w:lang w:val="it-IT"/>
        </w:rPr>
        <w:t>2026</w:t>
      </w:r>
      <w:r w:rsidR="002407B8" w:rsidRPr="008E398F">
        <w:rPr>
          <w:rFonts w:ascii="Calibri" w:hAnsi="Calibri" w:cs="Arial"/>
          <w:b/>
          <w:bCs/>
          <w:sz w:val="22"/>
          <w:szCs w:val="22"/>
          <w:lang w:val="it-IT"/>
        </w:rPr>
        <w:t xml:space="preserve"> -</w:t>
      </w:r>
      <w:r w:rsidRPr="008E398F">
        <w:rPr>
          <w:rFonts w:ascii="Calibri" w:hAnsi="Calibri" w:cs="Arial"/>
          <w:b/>
          <w:bCs/>
          <w:sz w:val="22"/>
          <w:szCs w:val="22"/>
          <w:lang w:val="it-IT"/>
        </w:rPr>
        <w:t> </w:t>
      </w:r>
      <w:r w:rsidR="002407B8" w:rsidRPr="008E398F">
        <w:rPr>
          <w:rFonts w:ascii="Calibri" w:hAnsi="Calibri" w:cs="Arial"/>
          <w:sz w:val="22"/>
          <w:szCs w:val="22"/>
          <w:lang w:val="it-IT"/>
        </w:rPr>
        <w:t>Defender Rally torna nel FIA World Rally-Raid Championship (W2RC) in occasione del bp Ultimate Rally-Raid Portugal, al via il 17 marzo. Dopo il successo alla Dakar, gli equipaggi Defender composti da Rokas Baciuška/Oriol Vidal, Sara Price/Sean Berriman e Stéphane Peterhansel/Mika Metge torneranno a competere in Portogallo con la Defender Dakar D7X-R.</w:t>
      </w:r>
    </w:p>
    <w:p w14:paraId="756A84D7" w14:textId="77777777" w:rsidR="00E874A5" w:rsidRPr="008E398F" w:rsidRDefault="00E874A5" w:rsidP="00593CEA">
      <w:pPr>
        <w:spacing w:line="360" w:lineRule="auto"/>
        <w:rPr>
          <w:rFonts w:ascii="Calibri" w:hAnsi="Calibri" w:cs="Arial"/>
          <w:sz w:val="22"/>
          <w:szCs w:val="22"/>
          <w:lang w:val="it-IT"/>
        </w:rPr>
      </w:pPr>
      <w:r w:rsidRPr="008E398F">
        <w:rPr>
          <w:rFonts w:ascii="Calibri" w:hAnsi="Calibri" w:cs="Arial"/>
          <w:sz w:val="22"/>
          <w:szCs w:val="22"/>
          <w:lang w:val="it-IT"/>
        </w:rPr>
        <w:t>All’esordio del team alla Dakar 2026, Rokas Baciuška e Oriol Vidal hanno conquistato la vittoria nella classe Stock con la Defender Dakar D7X-R, mentre Sara Price e Sean Berriman hanno chiuso al secondo posto. I tre equipaggi Defender Rally hanno ottenuto un risultato “1-2-3” in 10 delle 13 tappe della Dakar. Ora l’attenzione si sposta sul bp Ultimate Rally-Raid Portugal per consolidare questo successo.</w:t>
      </w:r>
    </w:p>
    <w:p w14:paraId="41997788" w14:textId="77777777" w:rsidR="00E874A5" w:rsidRPr="008E398F" w:rsidRDefault="00E874A5" w:rsidP="00355224">
      <w:pPr>
        <w:spacing w:line="360" w:lineRule="auto"/>
        <w:rPr>
          <w:rFonts w:ascii="Calibri" w:hAnsi="Calibri" w:cs="Arial"/>
          <w:sz w:val="22"/>
          <w:szCs w:val="22"/>
          <w:lang w:val="it-IT"/>
        </w:rPr>
      </w:pPr>
      <w:r w:rsidRPr="008E398F">
        <w:rPr>
          <w:rFonts w:ascii="Calibri" w:hAnsi="Calibri" w:cs="Arial"/>
          <w:sz w:val="22"/>
          <w:szCs w:val="22"/>
          <w:lang w:val="it-IT"/>
        </w:rPr>
        <w:t>Rokas guida attualmente la classifica piloti della classe Stock nel W2RC, seguito da Sara e Stéphane rispettivamente al secondo e terzo posto con 107, 87 e 69 punti. Anche nella classifica navigatori Oriol, Sean e Mika occupano rispettivamente la prima, la seconda e la terza posizione.</w:t>
      </w:r>
    </w:p>
    <w:p w14:paraId="64E6167D" w14:textId="77777777" w:rsidR="00A90C1F" w:rsidRDefault="00355224" w:rsidP="00355224">
      <w:pPr>
        <w:spacing w:line="360" w:lineRule="auto"/>
        <w:rPr>
          <w:rFonts w:ascii="Calibri" w:hAnsi="Calibri" w:cs="Arial"/>
          <w:i/>
          <w:iCs/>
          <w:sz w:val="22"/>
          <w:szCs w:val="22"/>
          <w:lang w:val="it-IT"/>
        </w:rPr>
      </w:pPr>
      <w:r w:rsidRPr="008E398F">
        <w:rPr>
          <w:rFonts w:ascii="Calibri" w:hAnsi="Calibri" w:cs="Arial"/>
          <w:b/>
          <w:bCs/>
          <w:sz w:val="22"/>
          <w:szCs w:val="22"/>
          <w:lang w:val="it-IT"/>
        </w:rPr>
        <w:t>Ian James, Team Principal</w:t>
      </w:r>
      <w:r w:rsidR="00E874A5" w:rsidRPr="008E398F">
        <w:rPr>
          <w:rFonts w:ascii="Calibri" w:hAnsi="Calibri" w:cs="Arial"/>
          <w:b/>
          <w:bCs/>
          <w:sz w:val="22"/>
          <w:szCs w:val="22"/>
          <w:lang w:val="it-IT"/>
        </w:rPr>
        <w:t xml:space="preserve"> di</w:t>
      </w:r>
      <w:r w:rsidRPr="008E398F">
        <w:rPr>
          <w:rFonts w:ascii="Calibri" w:hAnsi="Calibri" w:cs="Arial"/>
          <w:b/>
          <w:bCs/>
          <w:sz w:val="22"/>
          <w:szCs w:val="22"/>
          <w:lang w:val="it-IT"/>
        </w:rPr>
        <w:t xml:space="preserve"> Defender Rally, </w:t>
      </w:r>
      <w:r w:rsidR="00E874A5" w:rsidRPr="008E398F">
        <w:rPr>
          <w:rFonts w:ascii="Calibri" w:hAnsi="Calibri" w:cs="Arial"/>
          <w:b/>
          <w:bCs/>
          <w:sz w:val="22"/>
          <w:szCs w:val="22"/>
          <w:lang w:val="it-IT"/>
        </w:rPr>
        <w:t>ha d</w:t>
      </w:r>
      <w:r w:rsidR="00A90C1F">
        <w:rPr>
          <w:rFonts w:ascii="Calibri" w:hAnsi="Calibri" w:cs="Arial"/>
          <w:b/>
          <w:bCs/>
          <w:sz w:val="22"/>
          <w:szCs w:val="22"/>
          <w:lang w:val="it-IT"/>
        </w:rPr>
        <w:t>ichiarato</w:t>
      </w:r>
      <w:r w:rsidRPr="008E398F">
        <w:rPr>
          <w:rFonts w:ascii="Calibri" w:hAnsi="Calibri" w:cs="Arial"/>
          <w:b/>
          <w:bCs/>
          <w:sz w:val="22"/>
          <w:szCs w:val="22"/>
          <w:lang w:val="it-IT"/>
        </w:rPr>
        <w:t>:</w:t>
      </w:r>
      <w:r w:rsidRPr="008E398F">
        <w:rPr>
          <w:rFonts w:ascii="Calibri" w:hAnsi="Calibri" w:cs="Arial"/>
          <w:sz w:val="22"/>
          <w:szCs w:val="22"/>
          <w:lang w:val="it-IT"/>
        </w:rPr>
        <w:t xml:space="preserve"> “</w:t>
      </w:r>
      <w:r w:rsidR="00A57626" w:rsidRPr="008E398F">
        <w:rPr>
          <w:rFonts w:ascii="Calibri" w:hAnsi="Calibri" w:cs="Arial"/>
          <w:i/>
          <w:iCs/>
          <w:sz w:val="22"/>
          <w:szCs w:val="22"/>
          <w:lang w:val="it-IT"/>
        </w:rPr>
        <w:t xml:space="preserve">Non c’è dubbio che il Portogallo rappresenti una sfida completamente diversa rispetto alla Dakar. </w:t>
      </w:r>
    </w:p>
    <w:p w14:paraId="0A2C23DA" w14:textId="51B9EDD6" w:rsidR="00355224" w:rsidRPr="008E398F" w:rsidRDefault="00A57626" w:rsidP="00355224">
      <w:pPr>
        <w:spacing w:line="360" w:lineRule="auto"/>
        <w:rPr>
          <w:rFonts w:ascii="Calibri" w:hAnsi="Calibri" w:cs="Arial"/>
          <w:sz w:val="22"/>
          <w:szCs w:val="22"/>
          <w:lang w:val="it-IT"/>
        </w:rPr>
      </w:pPr>
      <w:r w:rsidRPr="008E398F">
        <w:rPr>
          <w:rFonts w:ascii="Calibri" w:hAnsi="Calibri" w:cs="Arial"/>
          <w:i/>
          <w:iCs/>
          <w:sz w:val="22"/>
          <w:szCs w:val="22"/>
          <w:lang w:val="it-IT"/>
        </w:rPr>
        <w:lastRenderedPageBreak/>
        <w:t>Con prove più strette e tecniche, costanza e precisione sono fondamentali. L’affidabilità è tutto, soprattutto nella classe Stock, e la Dakar ha dimostrato che la Defender Dakar D7X-R è estremamente competitiva. L’obiettivo è costruire su questo slancio mentre ci concentriamo sul resto del W2RC.”</w:t>
      </w:r>
    </w:p>
    <w:p w14:paraId="11D966CF" w14:textId="77777777" w:rsidR="00CC6671" w:rsidRPr="008E398F" w:rsidRDefault="00CC6671" w:rsidP="2DC5506D">
      <w:pPr>
        <w:spacing w:line="360" w:lineRule="auto"/>
        <w:rPr>
          <w:rFonts w:ascii="Calibri" w:hAnsi="Calibri" w:cs="Arial"/>
          <w:sz w:val="22"/>
          <w:szCs w:val="22"/>
          <w:lang w:val="it-IT"/>
        </w:rPr>
      </w:pPr>
      <w:r w:rsidRPr="008E398F">
        <w:rPr>
          <w:rFonts w:ascii="Calibri" w:hAnsi="Calibri" w:cs="Arial"/>
          <w:sz w:val="22"/>
          <w:szCs w:val="22"/>
          <w:lang w:val="it-IT"/>
        </w:rPr>
        <w:t>Per il 2026, l’organizzatore Automóvel Club de Portugal (ACP) ha ridisegnato il percorso del bp Ultimate Rally-Raid. Grândola resta la sede di partenza, seguita da Badajoz nella regione spagnola dell’Estremadura, mentre Loulé, in Algarve, sarà il traguardo finale di quest’anno. Il rally si compone di cinque tappe per un totale di 2.175 km, di cui 1.320 km di prove cronometrate. L’ACP ha annunciato che il percorso è stato riprogettato per raggiungere l’Atlantico, promettendo terreni più vari rispetto al 2024 e 2025 e una sfida tecnica per i team. Rispetto alla gara di apertura della stagione in Arabia Saudita, il Portogallo presenta prove molto più strette e richiede velocità medie più elevate. In primavera, inoltre, il meteo nella regione è incerto e spesso caratterizzato da forti piogge.</w:t>
      </w:r>
    </w:p>
    <w:p w14:paraId="0712466C" w14:textId="399A220E" w:rsidR="00355224" w:rsidRPr="008E398F" w:rsidRDefault="00E80E29" w:rsidP="2DC5506D">
      <w:pPr>
        <w:spacing w:line="360" w:lineRule="auto"/>
        <w:rPr>
          <w:rFonts w:ascii="Calibri" w:hAnsi="Calibri" w:cs="Arial"/>
          <w:i/>
          <w:iCs/>
          <w:sz w:val="22"/>
          <w:szCs w:val="22"/>
          <w:lang w:val="it-IT"/>
        </w:rPr>
      </w:pPr>
      <w:r w:rsidRPr="008E398F">
        <w:rPr>
          <w:rFonts w:ascii="Calibri" w:hAnsi="Calibri" w:cs="Arial"/>
          <w:b/>
          <w:bCs/>
          <w:sz w:val="22"/>
          <w:szCs w:val="22"/>
          <w:lang w:val="it-IT"/>
        </w:rPr>
        <w:t xml:space="preserve">Rokas Baciuška, </w:t>
      </w:r>
      <w:r w:rsidR="008A642B" w:rsidRPr="008E398F">
        <w:rPr>
          <w:rFonts w:ascii="Calibri" w:hAnsi="Calibri" w:cs="Arial"/>
          <w:b/>
          <w:bCs/>
          <w:sz w:val="22"/>
          <w:szCs w:val="22"/>
          <w:lang w:val="it-IT"/>
        </w:rPr>
        <w:t xml:space="preserve">pilota </w:t>
      </w:r>
      <w:r w:rsidRPr="008E398F">
        <w:rPr>
          <w:rFonts w:ascii="Calibri" w:hAnsi="Calibri" w:cs="Arial"/>
          <w:b/>
          <w:bCs/>
          <w:sz w:val="22"/>
          <w:szCs w:val="22"/>
          <w:lang w:val="it-IT"/>
        </w:rPr>
        <w:t>Defender Rally</w:t>
      </w:r>
      <w:r w:rsidR="008A642B" w:rsidRPr="008E398F">
        <w:rPr>
          <w:rFonts w:ascii="Calibri" w:hAnsi="Calibri" w:cs="Arial"/>
          <w:b/>
          <w:bCs/>
          <w:sz w:val="22"/>
          <w:szCs w:val="22"/>
          <w:lang w:val="it-IT"/>
        </w:rPr>
        <w:t>, ha d</w:t>
      </w:r>
      <w:r w:rsidR="00A90C1F">
        <w:rPr>
          <w:rFonts w:ascii="Calibri" w:hAnsi="Calibri" w:cs="Arial"/>
          <w:b/>
          <w:bCs/>
          <w:sz w:val="22"/>
          <w:szCs w:val="22"/>
          <w:lang w:val="it-IT"/>
        </w:rPr>
        <w:t>ichiarato</w:t>
      </w:r>
      <w:r w:rsidRPr="008E398F">
        <w:rPr>
          <w:rFonts w:ascii="Calibri" w:hAnsi="Calibri" w:cs="Arial"/>
          <w:b/>
          <w:bCs/>
          <w:sz w:val="22"/>
          <w:szCs w:val="22"/>
          <w:lang w:val="it-IT"/>
        </w:rPr>
        <w:t>:</w:t>
      </w:r>
      <w:r w:rsidRPr="008E398F">
        <w:rPr>
          <w:rFonts w:ascii="Calibri" w:hAnsi="Calibri" w:cs="Arial"/>
          <w:sz w:val="22"/>
          <w:szCs w:val="22"/>
          <w:lang w:val="it-IT"/>
        </w:rPr>
        <w:t xml:space="preserve"> </w:t>
      </w:r>
      <w:r w:rsidRPr="008E398F">
        <w:rPr>
          <w:rFonts w:ascii="Calibri" w:hAnsi="Calibri" w:cs="Arial"/>
          <w:i/>
          <w:iCs/>
          <w:sz w:val="22"/>
          <w:szCs w:val="22"/>
          <w:lang w:val="it-IT"/>
        </w:rPr>
        <w:t>“</w:t>
      </w:r>
      <w:r w:rsidR="008A642B" w:rsidRPr="008E398F">
        <w:rPr>
          <w:rFonts w:ascii="Calibri" w:hAnsi="Calibri" w:cs="Arial"/>
          <w:i/>
          <w:iCs/>
          <w:sz w:val="22"/>
          <w:szCs w:val="22"/>
          <w:lang w:val="it-IT"/>
        </w:rPr>
        <w:t>La Dakar è stata un debutto straordinario per noi e per tutto il team Defender Rally, e vogliamo portare in Portogallo la stessa costanza dimostrata lì. Alla Dakar la priorità era preservare la vettura e portarla al traguardo; in Portogallo il terreno è molto più roccioso e il percorso più stretto, ma siamo concentrati nel fare lo stesso e mantenere la nostra posizione nel W2RC</w:t>
      </w:r>
      <w:r w:rsidRPr="008E398F">
        <w:rPr>
          <w:rFonts w:ascii="Calibri" w:hAnsi="Calibri" w:cs="Arial"/>
          <w:i/>
          <w:iCs/>
          <w:sz w:val="22"/>
          <w:szCs w:val="22"/>
          <w:lang w:val="it-IT"/>
        </w:rPr>
        <w:t>.”</w:t>
      </w:r>
    </w:p>
    <w:p w14:paraId="57152A4B" w14:textId="77777777" w:rsidR="00437CE3" w:rsidRPr="008E398F" w:rsidRDefault="00437CE3" w:rsidP="00FF625C">
      <w:pPr>
        <w:spacing w:line="360" w:lineRule="auto"/>
        <w:rPr>
          <w:rFonts w:ascii="Calibri" w:hAnsi="Calibri" w:cs="Arial"/>
          <w:sz w:val="22"/>
          <w:szCs w:val="22"/>
          <w:lang w:val="it-IT"/>
        </w:rPr>
      </w:pPr>
      <w:r w:rsidRPr="008E398F">
        <w:rPr>
          <w:rFonts w:ascii="Calibri" w:hAnsi="Calibri" w:cs="Arial"/>
          <w:sz w:val="22"/>
          <w:szCs w:val="22"/>
          <w:lang w:val="it-IT"/>
        </w:rPr>
        <w:t>Derivata dalla Defender OCTA, la Defender Dakar D7X-R mantiene la robusta architettura della scocca D7x, la trasmissione e lo schema della catena cinematica della vettura di serie, ma è realizzata secondo i nuovi regolamenti FIA per la classe Stock del W2RC. Per il rally-raid, Defender Rally ha introdotto una serie di sviluppi per preparare la D7X-R alle sfide estreme del campionato: carreggiata più ampia, maggiore altezza da terra per affrontare terreni rocciosi e sospensioni aggiornate sono tra gli adattamenti principali.</w:t>
      </w:r>
    </w:p>
    <w:p w14:paraId="3754A99B" w14:textId="77777777" w:rsidR="00437CE3" w:rsidRPr="008E398F" w:rsidRDefault="00437CE3" w:rsidP="007244D7">
      <w:pPr>
        <w:spacing w:line="360" w:lineRule="auto"/>
        <w:rPr>
          <w:rFonts w:ascii="Calibri" w:hAnsi="Calibri" w:cs="Arial"/>
          <w:sz w:val="22"/>
          <w:szCs w:val="22"/>
          <w:lang w:val="it-IT"/>
        </w:rPr>
      </w:pPr>
      <w:r w:rsidRPr="008E398F">
        <w:rPr>
          <w:rFonts w:ascii="Calibri" w:hAnsi="Calibri" w:cs="Arial"/>
          <w:sz w:val="22"/>
          <w:szCs w:val="22"/>
          <w:lang w:val="it-IT"/>
        </w:rPr>
        <w:t>Con il supporto dei partner Castrol, Bilstein, YETI e Bell &amp; Ross, e dei fornitori Shackleton e Alpinestars, il team Defender Rally svolgerà un programma di test pre-gara in Portogallo prima dei cinque giorni di competizione dal 17 al 22 marzo.</w:t>
      </w:r>
    </w:p>
    <w:p w14:paraId="59619F0B" w14:textId="6599FD9D" w:rsidR="00412CD4" w:rsidRPr="008E398F" w:rsidRDefault="00412CD4" w:rsidP="00412CD4">
      <w:pPr>
        <w:spacing w:after="0"/>
        <w:rPr>
          <w:rFonts w:ascii="Calibri" w:eastAsia="Calibri" w:hAnsi="Calibri" w:cs="Calibri"/>
          <w:b/>
          <w:sz w:val="32"/>
          <w:szCs w:val="32"/>
          <w:lang w:val="it-IT"/>
        </w:rPr>
      </w:pPr>
      <w:r w:rsidRPr="008E398F">
        <w:rPr>
          <w:rFonts w:ascii="Calibri" w:eastAsia="Calibri" w:hAnsi="Calibri" w:cs="Calibri"/>
          <w:b/>
          <w:sz w:val="32"/>
          <w:szCs w:val="32"/>
          <w:lang w:val="it-IT"/>
        </w:rPr>
        <w:t>Note</w:t>
      </w:r>
      <w:r w:rsidR="00E97765" w:rsidRPr="008E398F">
        <w:rPr>
          <w:rFonts w:ascii="Calibri" w:eastAsia="Calibri" w:hAnsi="Calibri" w:cs="Calibri"/>
          <w:b/>
          <w:sz w:val="32"/>
          <w:szCs w:val="32"/>
          <w:lang w:val="it-IT"/>
        </w:rPr>
        <w:br/>
      </w:r>
    </w:p>
    <w:p w14:paraId="0DC68422" w14:textId="123C9D14" w:rsidR="00E97765" w:rsidRPr="008E398F" w:rsidRDefault="00E80E29" w:rsidP="2DC5506D">
      <w:pPr>
        <w:spacing w:after="0" w:line="259" w:lineRule="auto"/>
        <w:rPr>
          <w:rFonts w:ascii="Calibri" w:hAnsi="Calibri" w:cs="Arial"/>
          <w:sz w:val="22"/>
          <w:szCs w:val="22"/>
          <w:lang w:val="it-IT"/>
        </w:rPr>
      </w:pPr>
      <w:r w:rsidRPr="008E398F">
        <w:rPr>
          <w:rFonts w:ascii="Calibri" w:hAnsi="Calibri" w:cs="Arial"/>
          <w:b/>
          <w:bCs/>
          <w:sz w:val="22"/>
          <w:szCs w:val="22"/>
          <w:lang w:val="it-IT"/>
        </w:rPr>
        <w:t xml:space="preserve">Sara Price, </w:t>
      </w:r>
      <w:r w:rsidR="00395E9C" w:rsidRPr="008E398F">
        <w:rPr>
          <w:rFonts w:ascii="Calibri" w:hAnsi="Calibri" w:cs="Arial"/>
          <w:b/>
          <w:bCs/>
          <w:sz w:val="22"/>
          <w:szCs w:val="22"/>
          <w:lang w:val="it-IT"/>
        </w:rPr>
        <w:t xml:space="preserve">pilota </w:t>
      </w:r>
      <w:r w:rsidRPr="008E398F">
        <w:rPr>
          <w:rFonts w:ascii="Calibri" w:hAnsi="Calibri" w:cs="Arial"/>
          <w:b/>
          <w:bCs/>
          <w:sz w:val="22"/>
          <w:szCs w:val="22"/>
          <w:lang w:val="it-IT"/>
        </w:rPr>
        <w:t>Defender Rally</w:t>
      </w:r>
      <w:r w:rsidR="00395E9C" w:rsidRPr="008E398F">
        <w:rPr>
          <w:rFonts w:ascii="Calibri" w:hAnsi="Calibri" w:cs="Arial"/>
          <w:b/>
          <w:bCs/>
          <w:sz w:val="22"/>
          <w:szCs w:val="22"/>
          <w:lang w:val="it-IT"/>
        </w:rPr>
        <w:t>, ha d</w:t>
      </w:r>
      <w:r w:rsidR="00A90C1F">
        <w:rPr>
          <w:rFonts w:ascii="Calibri" w:hAnsi="Calibri" w:cs="Arial"/>
          <w:b/>
          <w:bCs/>
          <w:sz w:val="22"/>
          <w:szCs w:val="22"/>
          <w:lang w:val="it-IT"/>
        </w:rPr>
        <w:t>ichiarato</w:t>
      </w:r>
      <w:r w:rsidRPr="008E398F">
        <w:rPr>
          <w:rFonts w:ascii="Calibri" w:hAnsi="Calibri" w:cs="Arial"/>
          <w:b/>
          <w:bCs/>
          <w:sz w:val="22"/>
          <w:szCs w:val="22"/>
          <w:lang w:val="it-IT"/>
        </w:rPr>
        <w:t>:</w:t>
      </w:r>
      <w:r w:rsidRPr="008E398F">
        <w:rPr>
          <w:rFonts w:ascii="Calibri" w:hAnsi="Calibri" w:cs="Arial"/>
          <w:sz w:val="22"/>
          <w:szCs w:val="22"/>
          <w:lang w:val="it-IT"/>
        </w:rPr>
        <w:t xml:space="preserve"> </w:t>
      </w:r>
      <w:r w:rsidRPr="008E398F">
        <w:rPr>
          <w:rFonts w:ascii="Calibri" w:hAnsi="Calibri" w:cs="Arial"/>
          <w:i/>
          <w:iCs/>
          <w:sz w:val="22"/>
          <w:szCs w:val="22"/>
          <w:lang w:val="it-IT"/>
        </w:rPr>
        <w:t>“</w:t>
      </w:r>
      <w:r w:rsidR="00395E9C" w:rsidRPr="008E398F">
        <w:rPr>
          <w:rFonts w:ascii="Calibri" w:hAnsi="Calibri" w:cs="Arial"/>
          <w:i/>
          <w:iCs/>
          <w:sz w:val="22"/>
          <w:szCs w:val="22"/>
          <w:lang w:val="it-IT"/>
        </w:rPr>
        <w:t xml:space="preserve">La Dakar è stata un’esperienza incredibile e sono molto orgogliosa dei risultati ottenuti dal team e della resilienza dimostrata. In vista della mia prima </w:t>
      </w:r>
      <w:r w:rsidR="00395E9C" w:rsidRPr="008E398F">
        <w:rPr>
          <w:rFonts w:ascii="Calibri" w:hAnsi="Calibri" w:cs="Arial"/>
          <w:i/>
          <w:iCs/>
          <w:sz w:val="22"/>
          <w:szCs w:val="22"/>
          <w:lang w:val="it-IT"/>
        </w:rPr>
        <w:lastRenderedPageBreak/>
        <w:t>gara in Portogallo, vogliamo co</w:t>
      </w:r>
      <w:r w:rsidR="009F12FF" w:rsidRPr="008E398F">
        <w:rPr>
          <w:rFonts w:ascii="Calibri" w:hAnsi="Calibri" w:cs="Arial"/>
          <w:i/>
          <w:iCs/>
          <w:sz w:val="22"/>
          <w:szCs w:val="22"/>
          <w:lang w:val="it-IT"/>
        </w:rPr>
        <w:t>ntinuare</w:t>
      </w:r>
      <w:r w:rsidR="00395E9C" w:rsidRPr="008E398F">
        <w:rPr>
          <w:rFonts w:ascii="Calibri" w:hAnsi="Calibri" w:cs="Arial"/>
          <w:i/>
          <w:iCs/>
          <w:sz w:val="22"/>
          <w:szCs w:val="22"/>
          <w:lang w:val="it-IT"/>
        </w:rPr>
        <w:t xml:space="preserve"> su questo slancio. Conosciamo i nostri punti di forza e sappiamo dove possiamo migliorare, e siamo determinati a lottare fino al traguardo. Non vedo l’ora di tornare al volante con i miei compagni di squadra!</w:t>
      </w:r>
      <w:r w:rsidRPr="008E398F">
        <w:rPr>
          <w:rFonts w:ascii="Calibri" w:hAnsi="Calibri" w:cs="Arial"/>
          <w:i/>
          <w:iCs/>
          <w:sz w:val="22"/>
          <w:szCs w:val="22"/>
          <w:lang w:val="it-IT"/>
        </w:rPr>
        <w:t>”</w:t>
      </w:r>
      <w:r w:rsidRPr="008E398F">
        <w:rPr>
          <w:lang w:val="it-IT"/>
        </w:rPr>
        <w:br/>
      </w:r>
    </w:p>
    <w:p w14:paraId="7C6390D7" w14:textId="62F430BF" w:rsidR="00E80E29" w:rsidRPr="008E398F" w:rsidRDefault="00E80E29" w:rsidP="00E80E29">
      <w:pPr>
        <w:spacing w:after="0"/>
        <w:rPr>
          <w:rFonts w:ascii="Calibri" w:hAnsi="Calibri" w:cs="Arial"/>
          <w:sz w:val="22"/>
          <w:szCs w:val="22"/>
          <w:lang w:val="it-IT"/>
        </w:rPr>
      </w:pPr>
      <w:r w:rsidRPr="008E398F">
        <w:rPr>
          <w:rFonts w:ascii="Calibri" w:hAnsi="Calibri" w:cs="Arial"/>
          <w:b/>
          <w:bCs/>
          <w:sz w:val="22"/>
          <w:szCs w:val="22"/>
          <w:lang w:val="it-IT"/>
        </w:rPr>
        <w:t xml:space="preserve">Stéphane Peterhansel, </w:t>
      </w:r>
      <w:r w:rsidR="009F12FF" w:rsidRPr="008E398F">
        <w:rPr>
          <w:rFonts w:ascii="Calibri" w:hAnsi="Calibri" w:cs="Arial"/>
          <w:b/>
          <w:bCs/>
          <w:sz w:val="22"/>
          <w:szCs w:val="22"/>
          <w:lang w:val="it-IT"/>
        </w:rPr>
        <w:t xml:space="preserve">pilota </w:t>
      </w:r>
      <w:r w:rsidRPr="008E398F">
        <w:rPr>
          <w:rFonts w:ascii="Calibri" w:hAnsi="Calibri" w:cs="Arial"/>
          <w:b/>
          <w:bCs/>
          <w:sz w:val="22"/>
          <w:szCs w:val="22"/>
          <w:lang w:val="it-IT"/>
        </w:rPr>
        <w:t>Defender Rally</w:t>
      </w:r>
      <w:r w:rsidR="009F12FF" w:rsidRPr="008E398F">
        <w:rPr>
          <w:rFonts w:ascii="Calibri" w:hAnsi="Calibri" w:cs="Arial"/>
          <w:b/>
          <w:bCs/>
          <w:sz w:val="22"/>
          <w:szCs w:val="22"/>
          <w:lang w:val="it-IT"/>
        </w:rPr>
        <w:t>, ha d</w:t>
      </w:r>
      <w:r w:rsidR="00A90C1F">
        <w:rPr>
          <w:rFonts w:ascii="Calibri" w:hAnsi="Calibri" w:cs="Arial"/>
          <w:b/>
          <w:bCs/>
          <w:sz w:val="22"/>
          <w:szCs w:val="22"/>
          <w:lang w:val="it-IT"/>
        </w:rPr>
        <w:t>ichiarato</w:t>
      </w:r>
      <w:r w:rsidRPr="008E398F">
        <w:rPr>
          <w:rFonts w:ascii="Calibri" w:hAnsi="Calibri" w:cs="Arial"/>
          <w:b/>
          <w:bCs/>
          <w:sz w:val="22"/>
          <w:szCs w:val="22"/>
          <w:lang w:val="it-IT"/>
        </w:rPr>
        <w:t>:</w:t>
      </w:r>
      <w:r w:rsidRPr="008E398F">
        <w:rPr>
          <w:rFonts w:ascii="Calibri" w:hAnsi="Calibri" w:cs="Arial"/>
          <w:sz w:val="22"/>
          <w:szCs w:val="22"/>
          <w:lang w:val="it-IT"/>
        </w:rPr>
        <w:t xml:space="preserve"> </w:t>
      </w:r>
      <w:r w:rsidRPr="008E398F">
        <w:rPr>
          <w:rFonts w:ascii="Calibri" w:hAnsi="Calibri" w:cs="Arial"/>
          <w:i/>
          <w:iCs/>
          <w:sz w:val="22"/>
          <w:szCs w:val="22"/>
          <w:lang w:val="it-IT"/>
        </w:rPr>
        <w:t>“</w:t>
      </w:r>
      <w:r w:rsidR="009F12FF" w:rsidRPr="008E398F">
        <w:rPr>
          <w:rFonts w:ascii="Calibri" w:hAnsi="Calibri" w:cs="Arial"/>
          <w:i/>
          <w:iCs/>
          <w:sz w:val="22"/>
          <w:szCs w:val="22"/>
          <w:lang w:val="it-IT"/>
        </w:rPr>
        <w:t>È fantastico tornare in Portogallo per il secondo round del W2RC, questa volta per il debutto europeo di Defender Rally. È una gara tecnica, ma siamo ben preparati per affrontare il percorso. Alla Dakar abbiamo incontrato alcune difficoltà, ma siamo pronti a dimostrare ancora una volta le straordinarie capacità della D7X-R</w:t>
      </w:r>
      <w:r w:rsidRPr="008E398F">
        <w:rPr>
          <w:rFonts w:ascii="Calibri" w:hAnsi="Calibri" w:cs="Arial"/>
          <w:i/>
          <w:iCs/>
          <w:sz w:val="22"/>
          <w:szCs w:val="22"/>
          <w:lang w:val="it-IT"/>
        </w:rPr>
        <w:t>.”</w:t>
      </w:r>
    </w:p>
    <w:p w14:paraId="111F5353" w14:textId="7AF74D76" w:rsidR="00412CD4" w:rsidRPr="008E398F" w:rsidRDefault="00412CD4" w:rsidP="00E80E29">
      <w:pPr>
        <w:spacing w:after="0"/>
        <w:rPr>
          <w:rFonts w:ascii="Calibri" w:eastAsia="Calibri" w:hAnsi="Calibri" w:cs="Calibri"/>
          <w:b/>
          <w:bCs/>
          <w:sz w:val="22"/>
          <w:szCs w:val="22"/>
          <w:lang w:val="it-IT"/>
        </w:rPr>
      </w:pPr>
      <w:r w:rsidRPr="008E398F">
        <w:rPr>
          <w:rFonts w:ascii="Calibri" w:eastAsia="Calibri" w:hAnsi="Calibri" w:cs="Calibri"/>
          <w:b/>
          <w:bCs/>
          <w:sz w:val="22"/>
          <w:szCs w:val="22"/>
          <w:lang w:val="it-IT"/>
        </w:rPr>
        <w:t xml:space="preserve"> </w:t>
      </w:r>
    </w:p>
    <w:p w14:paraId="79CC40F6" w14:textId="0E769A58" w:rsidR="00412CD4" w:rsidRPr="00763028" w:rsidRDefault="00412CD4" w:rsidP="00412CD4">
      <w:pPr>
        <w:spacing w:after="0"/>
        <w:rPr>
          <w:rFonts w:eastAsia="DengXian"/>
          <w:lang w:val="en-US"/>
        </w:rPr>
      </w:pPr>
      <w:r w:rsidRPr="00763028">
        <w:rPr>
          <w:rFonts w:ascii="Calibri" w:eastAsia="Calibri" w:hAnsi="Calibri" w:cs="Calibri"/>
          <w:b/>
          <w:sz w:val="22"/>
          <w:szCs w:val="22"/>
          <w:lang w:val="en-US"/>
        </w:rPr>
        <w:t>Defender</w:t>
      </w:r>
    </w:p>
    <w:p w14:paraId="1EBE27C7" w14:textId="77777777" w:rsidR="00CE79E4" w:rsidRPr="008E398F" w:rsidRDefault="00CE79E4" w:rsidP="00CE79E4">
      <w:pPr>
        <w:tabs>
          <w:tab w:val="left" w:pos="7700"/>
        </w:tabs>
        <w:spacing w:after="0"/>
        <w:rPr>
          <w:rFonts w:ascii="Calibri" w:eastAsia="Calibri" w:hAnsi="Calibri" w:cs="Calibri"/>
          <w:sz w:val="22"/>
          <w:szCs w:val="22"/>
          <w:lang w:val="it-IT"/>
        </w:rPr>
      </w:pPr>
      <w:r w:rsidRPr="00763028">
        <w:rPr>
          <w:rFonts w:ascii="Calibri" w:eastAsia="Calibri" w:hAnsi="Calibri" w:cs="Calibri"/>
          <w:sz w:val="22"/>
          <w:szCs w:val="22"/>
          <w:lang w:val="en-US"/>
        </w:rPr>
        <w:t xml:space="preserve">Defender “embrace the impossible”. </w:t>
      </w:r>
      <w:r w:rsidRPr="008E398F">
        <w:rPr>
          <w:rFonts w:ascii="Calibri" w:eastAsia="Calibri" w:hAnsi="Calibri" w:cs="Calibri"/>
          <w:sz w:val="22"/>
          <w:szCs w:val="22"/>
          <w:lang w:val="it-IT"/>
        </w:rPr>
        <w:t>Ogni modello della famiglia Defender è stato progettato in modo specifico per essere altamente desiderabile e molto resistente. Un eroe moderno che rispetta il passato, ma allo stesso tempo anticipa il futuro.</w:t>
      </w:r>
    </w:p>
    <w:p w14:paraId="69FB59D3" w14:textId="77777777" w:rsidR="00CE79E4" w:rsidRPr="008E398F" w:rsidRDefault="00CE79E4" w:rsidP="00CE79E4">
      <w:pPr>
        <w:tabs>
          <w:tab w:val="left" w:pos="7700"/>
        </w:tabs>
        <w:spacing w:after="0"/>
        <w:rPr>
          <w:rFonts w:ascii="Calibri" w:eastAsia="Calibri" w:hAnsi="Calibri" w:cs="Calibri"/>
          <w:sz w:val="22"/>
          <w:szCs w:val="22"/>
          <w:lang w:val="it-IT"/>
        </w:rPr>
      </w:pPr>
    </w:p>
    <w:p w14:paraId="0008CC59"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Disponibile nelle versioni 90, 110 e 130, fino ad un massimo di otto posti, ognuna di esse ha un proprio carisma.</w:t>
      </w:r>
    </w:p>
    <w:p w14:paraId="43CE994E" w14:textId="77777777" w:rsidR="00CE79E4" w:rsidRPr="008E398F" w:rsidRDefault="00CE79E4" w:rsidP="00CE79E4">
      <w:pPr>
        <w:tabs>
          <w:tab w:val="left" w:pos="7700"/>
        </w:tabs>
        <w:spacing w:after="0"/>
        <w:rPr>
          <w:rFonts w:ascii="Calibri" w:eastAsia="Calibri" w:hAnsi="Calibri" w:cs="Calibri"/>
          <w:sz w:val="22"/>
          <w:szCs w:val="22"/>
          <w:lang w:val="it-IT"/>
        </w:rPr>
      </w:pPr>
    </w:p>
    <w:p w14:paraId="6C9417A5"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Nell'ambito di una visione sostenibile e Modern Luxury, la Defender 110 è disponibile anche in versione electric hybrid. </w:t>
      </w:r>
    </w:p>
    <w:p w14:paraId="03290D13" w14:textId="77777777" w:rsidR="00CE79E4" w:rsidRPr="008E398F" w:rsidRDefault="00CE79E4" w:rsidP="00CE79E4">
      <w:pPr>
        <w:tabs>
          <w:tab w:val="left" w:pos="7700"/>
        </w:tabs>
        <w:spacing w:after="0"/>
        <w:rPr>
          <w:rFonts w:ascii="Calibri" w:eastAsia="Calibri" w:hAnsi="Calibri" w:cs="Calibri"/>
          <w:sz w:val="22"/>
          <w:szCs w:val="22"/>
          <w:lang w:val="it-IT"/>
        </w:rPr>
      </w:pPr>
    </w:p>
    <w:p w14:paraId="085C0052"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Disponibile nelle varianti 90 e 110, la Defender Hard Top è sinonimo di business e attività professionali che richiedono elevate capacità.</w:t>
      </w:r>
    </w:p>
    <w:p w14:paraId="3BA268CF" w14:textId="77777777" w:rsidR="00CE79E4" w:rsidRPr="008E398F" w:rsidRDefault="00CE79E4" w:rsidP="00CE79E4">
      <w:pPr>
        <w:tabs>
          <w:tab w:val="left" w:pos="7700"/>
        </w:tabs>
        <w:spacing w:after="0"/>
        <w:rPr>
          <w:rFonts w:ascii="Calibri" w:eastAsia="Calibri" w:hAnsi="Calibri" w:cs="Calibri"/>
          <w:sz w:val="22"/>
          <w:szCs w:val="22"/>
          <w:lang w:val="it-IT"/>
        </w:rPr>
      </w:pPr>
    </w:p>
    <w:p w14:paraId="4C84EFC7"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La possente e lussuosa defender OCTA rappresenta il massimo in termini di performance estreme, portando prestazioni e capacità ad un livello superiore, sia su strada che in off-road. </w:t>
      </w:r>
    </w:p>
    <w:p w14:paraId="4E725BA8" w14:textId="77777777" w:rsidR="00CE79E4" w:rsidRPr="008E398F" w:rsidRDefault="00CE79E4" w:rsidP="00CE79E4">
      <w:pPr>
        <w:tabs>
          <w:tab w:val="left" w:pos="7700"/>
        </w:tabs>
        <w:spacing w:after="0"/>
        <w:rPr>
          <w:rFonts w:ascii="Calibri" w:eastAsia="Calibri" w:hAnsi="Calibri" w:cs="Calibri"/>
          <w:sz w:val="22"/>
          <w:szCs w:val="22"/>
          <w:lang w:val="it-IT"/>
        </w:rPr>
      </w:pPr>
    </w:p>
    <w:p w14:paraId="22EF82A8"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Sinonimo di libertà che affonda le sue radici nel primo modello Land Rover del 1948, Defender sostiene le operazioni umanitarie e di conservazione al fianco della Federazione Internazionale della Croce Rossa e della Mezzaluna Rossa e del Tusk Trust. </w:t>
      </w:r>
    </w:p>
    <w:p w14:paraId="0972DFD0" w14:textId="77777777" w:rsidR="00CE79E4" w:rsidRPr="008E398F" w:rsidRDefault="00CE79E4" w:rsidP="00CE79E4">
      <w:pPr>
        <w:tabs>
          <w:tab w:val="left" w:pos="7700"/>
        </w:tabs>
        <w:spacing w:after="0"/>
        <w:rPr>
          <w:rFonts w:ascii="Calibri" w:eastAsia="Calibri" w:hAnsi="Calibri" w:cs="Calibri"/>
          <w:sz w:val="22"/>
          <w:szCs w:val="22"/>
          <w:lang w:val="it-IT"/>
        </w:rPr>
      </w:pPr>
    </w:p>
    <w:p w14:paraId="597426F2"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Il marchio Defender è sostenuto da Land Rover, un brand basato su oltre 75 anni di esperienza tecnologica e di assolute capacità fuoristradistiche di livello mondiale.</w:t>
      </w:r>
    </w:p>
    <w:p w14:paraId="18EC3FCC" w14:textId="77777777" w:rsidR="00CE79E4" w:rsidRPr="008E398F" w:rsidRDefault="00CE79E4" w:rsidP="00CE79E4">
      <w:pPr>
        <w:tabs>
          <w:tab w:val="left" w:pos="7700"/>
        </w:tabs>
        <w:spacing w:after="0"/>
        <w:rPr>
          <w:rFonts w:ascii="Calibri" w:eastAsia="Calibri" w:hAnsi="Calibri" w:cs="Calibri"/>
          <w:sz w:val="22"/>
          <w:szCs w:val="22"/>
          <w:lang w:val="it-IT"/>
        </w:rPr>
      </w:pPr>
    </w:p>
    <w:p w14:paraId="5EC951CC"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La Defender è stata progettata e ingegnerizzata nel Regno Unito, viene venduta in 121 Paesi ed è parte integrante dei brand JLR insieme a Range Rover, Discovery e Jaguar.</w:t>
      </w:r>
    </w:p>
    <w:p w14:paraId="5F02EFCD" w14:textId="1C3600CC" w:rsidR="00412CD4" w:rsidRPr="008E398F" w:rsidRDefault="00412CD4" w:rsidP="00CE79E4">
      <w:pPr>
        <w:tabs>
          <w:tab w:val="left" w:pos="7700"/>
        </w:tabs>
        <w:spacing w:after="0"/>
        <w:rPr>
          <w:lang w:val="it-IT"/>
        </w:rPr>
      </w:pPr>
      <w:r w:rsidRPr="008E398F">
        <w:rPr>
          <w:rFonts w:ascii="Calibri" w:eastAsia="Calibri" w:hAnsi="Calibri" w:cs="Calibri"/>
          <w:sz w:val="22"/>
          <w:szCs w:val="22"/>
          <w:lang w:val="it-IT"/>
        </w:rPr>
        <w:t xml:space="preserve"> </w:t>
      </w:r>
    </w:p>
    <w:p w14:paraId="0EB66F95" w14:textId="77777777" w:rsidR="00412CD4" w:rsidRPr="008E398F" w:rsidRDefault="00412CD4" w:rsidP="00412CD4">
      <w:pPr>
        <w:tabs>
          <w:tab w:val="left" w:pos="7700"/>
        </w:tabs>
        <w:spacing w:after="0"/>
        <w:rPr>
          <w:rFonts w:eastAsia="MS Mincho"/>
          <w:lang w:val="it-IT"/>
        </w:rPr>
      </w:pPr>
      <w:r w:rsidRPr="008E398F">
        <w:rPr>
          <w:rFonts w:ascii="Calibri" w:eastAsia="Calibri" w:hAnsi="Calibri" w:cs="Calibri"/>
          <w:b/>
          <w:bCs/>
          <w:sz w:val="22"/>
          <w:szCs w:val="22"/>
          <w:lang w:val="it-IT"/>
        </w:rPr>
        <w:t>Defender Rally</w:t>
      </w:r>
    </w:p>
    <w:p w14:paraId="5EB3B8D0"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Defender “embrace the impossible” e Defender Rally lo incarna all'estremo, dimostrando la massima capacità, affidabilità e resistenza negli ambienti più difficili.  </w:t>
      </w:r>
    </w:p>
    <w:p w14:paraId="10E08643" w14:textId="77777777" w:rsidR="00CE79E4" w:rsidRPr="008E398F" w:rsidRDefault="00CE79E4" w:rsidP="00CE79E4">
      <w:pPr>
        <w:tabs>
          <w:tab w:val="left" w:pos="7700"/>
        </w:tabs>
        <w:spacing w:after="0"/>
        <w:rPr>
          <w:rFonts w:ascii="Calibri" w:eastAsia="Calibri" w:hAnsi="Calibri" w:cs="Calibri"/>
          <w:sz w:val="22"/>
          <w:szCs w:val="22"/>
          <w:lang w:val="it-IT"/>
        </w:rPr>
      </w:pPr>
    </w:p>
    <w:p w14:paraId="2FC5F84D"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Nel 2025, Defender è diventato il partner automobilistico ufficiale del Rally Dakar. Nel 2026, Defender parteciperà anche al FIA World Rally Raid Championship (W2RC), entrando nella categoria “Stock”.  </w:t>
      </w:r>
    </w:p>
    <w:p w14:paraId="4EA5CEC1" w14:textId="77777777" w:rsidR="00CE79E4" w:rsidRPr="008E398F" w:rsidRDefault="00CE79E4" w:rsidP="00CE79E4">
      <w:pPr>
        <w:tabs>
          <w:tab w:val="left" w:pos="7700"/>
        </w:tabs>
        <w:spacing w:after="0"/>
        <w:rPr>
          <w:rFonts w:ascii="Calibri" w:eastAsia="Calibri" w:hAnsi="Calibri" w:cs="Calibri"/>
          <w:sz w:val="22"/>
          <w:szCs w:val="22"/>
          <w:lang w:val="it-IT"/>
        </w:rPr>
      </w:pPr>
    </w:p>
    <w:p w14:paraId="58D37BA9" w14:textId="77777777" w:rsidR="00CE79E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Defender è progettata per affrontare le condizioni più impegnative, e il Dakar Rally è il test definitivo da superare. L'auto da competizione mantiene la stessa architettura D7x, resistente e specificatamente progettata, della Defender, che si basa su una costruzione monoscocca in alluminio leggero per dare vita ad una struttura rigida della carrozzeria. Sotto il cofano è presente il motore V8 biturbo da 4,4 litri della Defender OCTA che offre una guidabilità eccezionale.  </w:t>
      </w:r>
    </w:p>
    <w:p w14:paraId="085F2BA0" w14:textId="77777777" w:rsidR="00CE79E4" w:rsidRPr="008E398F" w:rsidRDefault="00CE79E4" w:rsidP="00CE79E4">
      <w:pPr>
        <w:tabs>
          <w:tab w:val="left" w:pos="7700"/>
        </w:tabs>
        <w:spacing w:after="0"/>
        <w:rPr>
          <w:rFonts w:ascii="Calibri" w:eastAsia="Calibri" w:hAnsi="Calibri" w:cs="Calibri"/>
          <w:sz w:val="22"/>
          <w:szCs w:val="22"/>
          <w:lang w:val="it-IT"/>
        </w:rPr>
      </w:pPr>
    </w:p>
    <w:p w14:paraId="06C2F60B" w14:textId="443BEC7E" w:rsidR="00412CD4" w:rsidRPr="008E398F" w:rsidRDefault="00CE79E4" w:rsidP="00CE79E4">
      <w:pPr>
        <w:tabs>
          <w:tab w:val="left" w:pos="7700"/>
        </w:tabs>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Nel primo di un accordo quadriennale, anche se Defender non parteciperà alla Dakar fino al 2026, ha svolto un ruolo chiave nel rally del 2025 come veicolo partner ufficiale della competizione. Una flotta di 20 Defender ha supportato l'evento, iniziato a Bisha, in Arabia Saudita, e terminato a Shubaytah, trasportando i funzionari di gara e i media VIP. Altri sei veicoli di ricognizione Defender altamente specializzati saranno utilizzati dagli organizzatori del Rally Dakar per pianificare i percorsi degli eventi del 2026, 2027 e 2028. </w:t>
      </w:r>
      <w:r w:rsidR="00412CD4" w:rsidRPr="008E398F">
        <w:rPr>
          <w:rFonts w:ascii="Calibri" w:eastAsia="Calibri" w:hAnsi="Calibri" w:cs="Calibri"/>
          <w:sz w:val="22"/>
          <w:szCs w:val="22"/>
          <w:lang w:val="it-IT"/>
        </w:rPr>
        <w:t xml:space="preserve"> </w:t>
      </w:r>
    </w:p>
    <w:p w14:paraId="2D33FB49" w14:textId="77777777" w:rsidR="00CE79E4" w:rsidRPr="008E398F" w:rsidRDefault="00CE79E4" w:rsidP="00CE79E4">
      <w:pPr>
        <w:tabs>
          <w:tab w:val="left" w:pos="7700"/>
        </w:tabs>
        <w:spacing w:after="0"/>
        <w:rPr>
          <w:lang w:val="it-IT"/>
        </w:rPr>
      </w:pPr>
    </w:p>
    <w:p w14:paraId="168BD5E7" w14:textId="77777777" w:rsidR="008E12E0" w:rsidRPr="008E398F" w:rsidRDefault="008E12E0" w:rsidP="008E12E0">
      <w:pPr>
        <w:spacing w:after="0"/>
        <w:rPr>
          <w:rFonts w:ascii="Calibri" w:eastAsia="Calibri" w:hAnsi="Calibri" w:cs="Calibri"/>
          <w:b/>
          <w:bCs/>
          <w:sz w:val="22"/>
          <w:szCs w:val="22"/>
          <w:lang w:val="it-IT"/>
        </w:rPr>
      </w:pPr>
      <w:r w:rsidRPr="008E398F">
        <w:rPr>
          <w:rFonts w:ascii="Calibri" w:eastAsia="Calibri" w:hAnsi="Calibri" w:cs="Calibri"/>
          <w:b/>
          <w:bCs/>
          <w:sz w:val="22"/>
          <w:szCs w:val="22"/>
          <w:lang w:val="it-IT"/>
        </w:rPr>
        <w:t>Notifica importante</w:t>
      </w:r>
    </w:p>
    <w:p w14:paraId="0D99BACA" w14:textId="77777777" w:rsidR="008E12E0" w:rsidRPr="008E398F" w:rsidRDefault="008E12E0" w:rsidP="008E12E0">
      <w:pPr>
        <w:spacing w:after="0"/>
        <w:rPr>
          <w:rFonts w:ascii="Calibri" w:eastAsia="Calibri" w:hAnsi="Calibri" w:cs="Calibri"/>
          <w:sz w:val="22"/>
          <w:szCs w:val="22"/>
          <w:lang w:val="it-IT"/>
        </w:rPr>
      </w:pPr>
      <w:r w:rsidRPr="008E398F">
        <w:rPr>
          <w:rFonts w:ascii="Calibri" w:eastAsia="Calibri" w:hAnsi="Calibri" w:cs="Calibri"/>
          <w:sz w:val="22"/>
          <w:szCs w:val="22"/>
          <w:lang w:val="it-IT"/>
        </w:rPr>
        <w:t xml:space="preserve">JLR è costantemente impegnata nel miglioramento del design, delle specifiche tecniche e della produzione dei suoi veicoli. Parti costituenti e accessori vengono implementati continuamente. </w:t>
      </w:r>
    </w:p>
    <w:p w14:paraId="642EB648" w14:textId="77777777" w:rsidR="008E12E0" w:rsidRPr="008E398F" w:rsidRDefault="008E12E0" w:rsidP="008E12E0">
      <w:pPr>
        <w:spacing w:after="0"/>
        <w:rPr>
          <w:rFonts w:ascii="Calibri" w:eastAsia="Calibri" w:hAnsi="Calibri" w:cs="Calibri"/>
          <w:sz w:val="22"/>
          <w:szCs w:val="22"/>
          <w:lang w:val="it-IT"/>
        </w:rPr>
      </w:pPr>
      <w:r w:rsidRPr="008E398F">
        <w:rPr>
          <w:rFonts w:ascii="Calibri" w:eastAsia="Calibri" w:hAnsi="Calibri" w:cs="Calibri"/>
          <w:sz w:val="22"/>
          <w:szCs w:val="22"/>
          <w:lang w:val="it-IT"/>
        </w:rPr>
        <w:t>Sebbene venga fatto ogni sforzo possibile per offrire dati aggiornati, questo documento non deve essere considerato come una infallibile guida circa le attuali caratteristiche tecniche o disponibilità, né costituisce un’offerta per la vendita di un particolare. Tutte le cifre sono stime del produttore.</w:t>
      </w:r>
    </w:p>
    <w:p w14:paraId="59986A7D" w14:textId="4D5F82EE" w:rsidR="00412CD4" w:rsidRPr="008E398F" w:rsidRDefault="00412CD4" w:rsidP="008E12E0">
      <w:pPr>
        <w:spacing w:after="0"/>
        <w:rPr>
          <w:lang w:val="it-IT"/>
        </w:rPr>
      </w:pPr>
      <w:r w:rsidRPr="008E398F">
        <w:rPr>
          <w:rFonts w:ascii="Calibri" w:eastAsia="Calibri" w:hAnsi="Calibri" w:cs="Calibri"/>
          <w:sz w:val="22"/>
          <w:szCs w:val="22"/>
          <w:lang w:val="it-IT"/>
        </w:rPr>
        <w:t xml:space="preserve"> </w:t>
      </w:r>
    </w:p>
    <w:p w14:paraId="71C20D65" w14:textId="77777777" w:rsidR="008E12E0" w:rsidRPr="008E398F" w:rsidRDefault="008E12E0" w:rsidP="008E12E0">
      <w:pPr>
        <w:spacing w:after="0"/>
        <w:rPr>
          <w:b/>
          <w:bCs/>
          <w:lang w:val="it-IT"/>
        </w:rPr>
      </w:pPr>
      <w:r w:rsidRPr="008E398F">
        <w:rPr>
          <w:rFonts w:asciiTheme="minorHAnsi" w:hAnsiTheme="minorHAnsi" w:cstheme="minorHAnsi"/>
          <w:sz w:val="22"/>
          <w:szCs w:val="22"/>
          <w:lang w:val="it-IT"/>
        </w:rPr>
        <w:t xml:space="preserve">Per ulteriori informazioni: media site Global: </w:t>
      </w:r>
      <w:hyperlink r:id="rId12" w:history="1">
        <w:r w:rsidRPr="008E398F">
          <w:rPr>
            <w:rFonts w:asciiTheme="minorHAnsi" w:hAnsiTheme="minorHAnsi" w:cstheme="minorHAnsi"/>
            <w:b/>
            <w:bCs/>
            <w:color w:val="0000FF"/>
            <w:sz w:val="22"/>
            <w:szCs w:val="22"/>
            <w:u w:val="single"/>
            <w:lang w:val="it-IT"/>
          </w:rPr>
          <w:t>media.landrover.com</w:t>
        </w:r>
      </w:hyperlink>
    </w:p>
    <w:p w14:paraId="3C88E02A" w14:textId="77777777" w:rsidR="008E12E0" w:rsidRPr="008E398F" w:rsidRDefault="008E12E0" w:rsidP="008E12E0">
      <w:pPr>
        <w:spacing w:after="0"/>
        <w:rPr>
          <w:b/>
          <w:bCs/>
          <w:lang w:val="it-IT"/>
        </w:rPr>
      </w:pPr>
    </w:p>
    <w:p w14:paraId="6A0C8A7D" w14:textId="77777777" w:rsidR="008E12E0" w:rsidRPr="008E398F" w:rsidRDefault="008E12E0" w:rsidP="008E12E0">
      <w:pPr>
        <w:spacing w:after="0"/>
        <w:rPr>
          <w:rFonts w:asciiTheme="minorHAnsi" w:eastAsia="Calibri" w:hAnsiTheme="minorHAnsi" w:cstheme="minorHAnsi"/>
          <w:color w:val="4472C4" w:themeColor="accent5"/>
          <w:sz w:val="22"/>
          <w:szCs w:val="22"/>
          <w:highlight w:val="yellow"/>
          <w:lang w:val="it-IT"/>
        </w:rPr>
      </w:pPr>
    </w:p>
    <w:p w14:paraId="7E29D870" w14:textId="77777777" w:rsidR="008E12E0" w:rsidRPr="008E398F" w:rsidRDefault="008E12E0" w:rsidP="008E12E0">
      <w:pPr>
        <w:spacing w:after="0"/>
        <w:rPr>
          <w:rFonts w:asciiTheme="minorHAnsi" w:hAnsiTheme="minorHAnsi" w:cstheme="minorHAnsi"/>
          <w:b/>
          <w:bCs/>
          <w:sz w:val="22"/>
          <w:szCs w:val="22"/>
          <w:lang w:val="it-IT"/>
        </w:rPr>
      </w:pPr>
      <w:r w:rsidRPr="008E398F">
        <w:rPr>
          <w:rFonts w:asciiTheme="minorHAnsi" w:hAnsiTheme="minorHAnsi" w:cstheme="minorHAnsi"/>
          <w:b/>
          <w:bCs/>
          <w:sz w:val="22"/>
          <w:szCs w:val="22"/>
          <w:lang w:val="it-IT"/>
        </w:rPr>
        <w:t xml:space="preserve">Contatti Ufficio Stampa JRL Italia: </w:t>
      </w:r>
    </w:p>
    <w:p w14:paraId="26614AA2" w14:textId="77777777" w:rsidR="008E12E0" w:rsidRPr="008E398F" w:rsidRDefault="008E12E0" w:rsidP="008E12E0">
      <w:pPr>
        <w:spacing w:after="0"/>
        <w:rPr>
          <w:rFonts w:asciiTheme="minorHAnsi" w:hAnsiTheme="minorHAnsi" w:cstheme="minorHAnsi"/>
          <w:b/>
          <w:bCs/>
          <w:sz w:val="22"/>
          <w:szCs w:val="22"/>
          <w:lang w:val="it-IT"/>
        </w:rPr>
      </w:pPr>
    </w:p>
    <w:p w14:paraId="7D78EBC2" w14:textId="77777777" w:rsidR="008E12E0" w:rsidRPr="008E398F" w:rsidRDefault="008E12E0" w:rsidP="008E12E0">
      <w:pPr>
        <w:spacing w:after="0"/>
        <w:rPr>
          <w:rFonts w:asciiTheme="minorHAnsi" w:hAnsiTheme="minorHAnsi" w:cstheme="minorHAnsi"/>
          <w:sz w:val="22"/>
          <w:szCs w:val="22"/>
          <w:lang w:val="it-IT"/>
        </w:rPr>
      </w:pPr>
      <w:r w:rsidRPr="008E398F">
        <w:rPr>
          <w:rFonts w:asciiTheme="minorHAnsi" w:hAnsiTheme="minorHAnsi" w:cstheme="minorHAnsi"/>
          <w:sz w:val="22"/>
          <w:szCs w:val="22"/>
          <w:lang w:val="it-IT"/>
        </w:rPr>
        <w:t>Cinzia Carta</w:t>
      </w:r>
    </w:p>
    <w:p w14:paraId="22F9798C" w14:textId="77777777" w:rsidR="008E12E0" w:rsidRPr="008E398F" w:rsidRDefault="008E12E0" w:rsidP="008E12E0">
      <w:pPr>
        <w:spacing w:after="0"/>
        <w:rPr>
          <w:rFonts w:asciiTheme="minorHAnsi" w:hAnsiTheme="minorHAnsi" w:cstheme="minorHAnsi"/>
          <w:caps/>
          <w:sz w:val="22"/>
          <w:szCs w:val="22"/>
          <w:lang w:val="it-IT"/>
        </w:rPr>
      </w:pPr>
      <w:r w:rsidRPr="008E398F">
        <w:rPr>
          <w:rFonts w:asciiTheme="minorHAnsi" w:hAnsiTheme="minorHAnsi" w:cstheme="minorHAnsi"/>
          <w:sz w:val="22"/>
          <w:szCs w:val="22"/>
          <w:lang w:val="it-IT"/>
        </w:rPr>
        <w:t>Press Manager JLR Italia</w:t>
      </w:r>
    </w:p>
    <w:p w14:paraId="57B8C44D" w14:textId="77777777" w:rsidR="008E12E0" w:rsidRPr="008E398F" w:rsidRDefault="008E12E0" w:rsidP="008E12E0">
      <w:pPr>
        <w:spacing w:after="0"/>
        <w:rPr>
          <w:rFonts w:asciiTheme="minorHAnsi" w:hAnsiTheme="minorHAnsi" w:cstheme="minorHAnsi"/>
          <w:sz w:val="22"/>
          <w:szCs w:val="22"/>
          <w:lang w:val="it-IT"/>
        </w:rPr>
      </w:pPr>
      <w:r w:rsidRPr="008E398F">
        <w:rPr>
          <w:rFonts w:asciiTheme="minorHAnsi" w:hAnsiTheme="minorHAnsi" w:cstheme="minorHAnsi"/>
          <w:sz w:val="22"/>
          <w:szCs w:val="22"/>
          <w:lang w:val="it-IT"/>
        </w:rPr>
        <w:t>+39 335 1344372</w:t>
      </w:r>
    </w:p>
    <w:p w14:paraId="664FB302" w14:textId="77777777" w:rsidR="008E12E0" w:rsidRPr="008E398F" w:rsidRDefault="008E12E0" w:rsidP="008E12E0">
      <w:pPr>
        <w:spacing w:after="0"/>
        <w:rPr>
          <w:rFonts w:asciiTheme="minorHAnsi" w:hAnsiTheme="minorHAnsi" w:cstheme="minorHAnsi"/>
          <w:color w:val="808080"/>
          <w:sz w:val="22"/>
          <w:szCs w:val="22"/>
          <w:lang w:val="it-IT"/>
        </w:rPr>
      </w:pPr>
      <w:r w:rsidRPr="008E398F">
        <w:rPr>
          <w:rFonts w:asciiTheme="minorHAnsi" w:hAnsiTheme="minorHAnsi" w:cstheme="minorHAnsi"/>
          <w:sz w:val="22"/>
          <w:szCs w:val="22"/>
          <w:lang w:val="it-IT"/>
        </w:rPr>
        <w:t>ccarta@jaguarlandrover.com</w:t>
      </w:r>
    </w:p>
    <w:p w14:paraId="758DE46C" w14:textId="783EAB69" w:rsidR="008E12E0" w:rsidRPr="008E398F" w:rsidRDefault="008E12E0" w:rsidP="008E12E0">
      <w:pPr>
        <w:spacing w:after="0"/>
        <w:rPr>
          <w:rFonts w:asciiTheme="minorHAnsi" w:eastAsia="Calibri" w:hAnsiTheme="minorHAnsi" w:cstheme="minorHAnsi"/>
          <w:color w:val="000000" w:themeColor="text1"/>
          <w:sz w:val="22"/>
          <w:szCs w:val="22"/>
          <w:lang w:val="it-IT"/>
        </w:rPr>
      </w:pPr>
    </w:p>
    <w:p w14:paraId="1FCF53E6" w14:textId="77777777" w:rsidR="00412CD4" w:rsidRPr="008E398F" w:rsidRDefault="00412CD4" w:rsidP="00412CD4">
      <w:pPr>
        <w:spacing w:after="0"/>
        <w:rPr>
          <w:lang w:val="it-IT"/>
        </w:rPr>
      </w:pPr>
      <w:r w:rsidRPr="008E398F">
        <w:rPr>
          <w:rFonts w:ascii="Calibri" w:eastAsia="Calibri" w:hAnsi="Calibri" w:cs="Calibri"/>
          <w:sz w:val="22"/>
          <w:szCs w:val="22"/>
          <w:lang w:val="it-IT"/>
        </w:rPr>
        <w:t xml:space="preserve"> </w:t>
      </w:r>
    </w:p>
    <w:p w14:paraId="6FD26C2E" w14:textId="600C0498" w:rsidR="00412CD4" w:rsidRPr="008E398F" w:rsidRDefault="00751C5C" w:rsidP="00A7620B">
      <w:pPr>
        <w:spacing w:after="0"/>
        <w:rPr>
          <w:rFonts w:ascii="Calibri" w:eastAsia="Calibri" w:hAnsi="Calibri" w:cs="Calibri"/>
          <w:b/>
          <w:bCs/>
          <w:color w:val="000000" w:themeColor="text1"/>
          <w:sz w:val="22"/>
          <w:szCs w:val="22"/>
          <w:lang w:val="it-IT"/>
        </w:rPr>
      </w:pPr>
      <w:r w:rsidRPr="008E398F">
        <w:rPr>
          <w:rFonts w:ascii="Calibri" w:eastAsia="Calibri" w:hAnsi="Calibri" w:cs="Calibri"/>
          <w:b/>
          <w:bCs/>
          <w:color w:val="000000" w:themeColor="text1"/>
          <w:sz w:val="22"/>
          <w:szCs w:val="22"/>
          <w:lang w:val="it-IT"/>
        </w:rPr>
        <w:t xml:space="preserve">Canali </w:t>
      </w:r>
      <w:r w:rsidR="00412CD4" w:rsidRPr="008E398F">
        <w:rPr>
          <w:rFonts w:ascii="Calibri" w:eastAsia="Calibri" w:hAnsi="Calibri" w:cs="Calibri"/>
          <w:b/>
          <w:bCs/>
          <w:color w:val="000000" w:themeColor="text1"/>
          <w:sz w:val="22"/>
          <w:szCs w:val="22"/>
          <w:lang w:val="it-IT"/>
        </w:rPr>
        <w:t>Social</w:t>
      </w:r>
      <w:r w:rsidR="00A7620B" w:rsidRPr="008E398F">
        <w:rPr>
          <w:rFonts w:ascii="Calibri" w:eastAsia="Calibri" w:hAnsi="Calibri" w:cs="Calibri"/>
          <w:b/>
          <w:bCs/>
          <w:color w:val="000000" w:themeColor="text1"/>
          <w:sz w:val="22"/>
          <w:szCs w:val="22"/>
          <w:lang w:val="it-IT"/>
        </w:rPr>
        <w:br/>
      </w:r>
      <w:r w:rsidR="00A7620B" w:rsidRPr="008E398F">
        <w:rPr>
          <w:rFonts w:ascii="Calibri" w:eastAsia="Calibri" w:hAnsi="Calibri" w:cs="Calibri"/>
          <w:color w:val="000000" w:themeColor="text1"/>
          <w:sz w:val="22"/>
          <w:szCs w:val="22"/>
          <w:lang w:val="it-IT"/>
        </w:rPr>
        <w:t>YouTube: </w:t>
      </w:r>
      <w:hyperlink r:id="rId13" w:history="1">
        <w:r w:rsidR="00A7620B" w:rsidRPr="008E398F">
          <w:rPr>
            <w:rStyle w:val="Collegamentoipertestuale"/>
            <w:rFonts w:ascii="Calibri" w:eastAsia="Calibri" w:hAnsi="Calibri" w:cs="Calibri"/>
            <w:sz w:val="22"/>
            <w:szCs w:val="22"/>
            <w:lang w:val="it-IT"/>
          </w:rPr>
          <w:t>https://www.youtube.com/@defender</w:t>
        </w:r>
      </w:hyperlink>
      <w:r w:rsidR="00A7620B" w:rsidRPr="008E398F">
        <w:rPr>
          <w:rFonts w:ascii="Calibri" w:eastAsia="Calibri" w:hAnsi="Calibri" w:cs="Calibri"/>
          <w:color w:val="000000" w:themeColor="text1"/>
          <w:sz w:val="22"/>
          <w:szCs w:val="22"/>
          <w:lang w:val="it-IT"/>
        </w:rPr>
        <w:t> </w:t>
      </w:r>
      <w:r w:rsidR="00A7620B" w:rsidRPr="008E398F">
        <w:rPr>
          <w:rFonts w:ascii="Calibri" w:eastAsia="Calibri" w:hAnsi="Calibri" w:cs="Calibri"/>
          <w:b/>
          <w:bCs/>
          <w:color w:val="000000" w:themeColor="text1"/>
          <w:sz w:val="22"/>
          <w:szCs w:val="22"/>
          <w:lang w:val="it-IT"/>
        </w:rPr>
        <w:br/>
      </w:r>
      <w:r w:rsidR="00A7620B" w:rsidRPr="008E398F">
        <w:rPr>
          <w:rFonts w:ascii="Calibri" w:eastAsia="Calibri" w:hAnsi="Calibri" w:cs="Calibri"/>
          <w:color w:val="000000" w:themeColor="text1"/>
          <w:sz w:val="22"/>
          <w:szCs w:val="22"/>
          <w:lang w:val="it-IT"/>
        </w:rPr>
        <w:t xml:space="preserve">Instagram : </w:t>
      </w:r>
      <w:hyperlink r:id="rId14">
        <w:r w:rsidR="00A7620B" w:rsidRPr="008E398F">
          <w:rPr>
            <w:rStyle w:val="Collegamentoipertestuale"/>
            <w:rFonts w:ascii="Calibri" w:eastAsia="Calibri" w:hAnsi="Calibri" w:cs="Calibri"/>
            <w:sz w:val="22"/>
            <w:szCs w:val="22"/>
            <w:lang w:val="it-IT"/>
          </w:rPr>
          <w:t>http://instagram.com/Defender</w:t>
        </w:r>
      </w:hyperlink>
    </w:p>
    <w:p w14:paraId="768D0171" w14:textId="77777777" w:rsidR="00412CD4" w:rsidRPr="008E398F" w:rsidRDefault="00412CD4" w:rsidP="00412CD4">
      <w:pPr>
        <w:spacing w:after="0"/>
        <w:rPr>
          <w:lang w:val="it-IT"/>
        </w:rPr>
      </w:pPr>
      <w:r w:rsidRPr="008E398F">
        <w:rPr>
          <w:rFonts w:ascii="Calibri" w:eastAsia="Calibri" w:hAnsi="Calibri" w:cs="Calibri"/>
          <w:color w:val="000000" w:themeColor="text1"/>
          <w:sz w:val="22"/>
          <w:szCs w:val="22"/>
          <w:lang w:val="it-IT"/>
        </w:rPr>
        <w:t xml:space="preserve">TikTok: </w:t>
      </w:r>
      <w:hyperlink r:id="rId15">
        <w:r w:rsidRPr="008E398F">
          <w:rPr>
            <w:rStyle w:val="Collegamentoipertestuale"/>
            <w:rFonts w:ascii="Calibri" w:eastAsia="Calibri" w:hAnsi="Calibri" w:cs="Calibri"/>
            <w:sz w:val="22"/>
            <w:szCs w:val="22"/>
            <w:lang w:val="it-IT"/>
          </w:rPr>
          <w:t>https://www.tiktok.com/@defender</w:t>
        </w:r>
      </w:hyperlink>
      <w:r w:rsidRPr="008E398F">
        <w:rPr>
          <w:rFonts w:ascii="Calibri" w:eastAsia="Calibri" w:hAnsi="Calibri" w:cs="Calibri"/>
          <w:color w:val="000000" w:themeColor="text1"/>
          <w:sz w:val="22"/>
          <w:szCs w:val="22"/>
          <w:lang w:val="it-IT"/>
        </w:rPr>
        <w:t xml:space="preserve">   </w:t>
      </w:r>
    </w:p>
    <w:p w14:paraId="1A7D3913" w14:textId="77777777" w:rsidR="00412CD4" w:rsidRPr="008E398F" w:rsidRDefault="00412CD4" w:rsidP="00412CD4">
      <w:pPr>
        <w:spacing w:after="0"/>
        <w:rPr>
          <w:lang w:val="it-IT"/>
        </w:rPr>
      </w:pPr>
      <w:r w:rsidRPr="008E398F">
        <w:rPr>
          <w:rFonts w:ascii="Calibri" w:eastAsia="Calibri" w:hAnsi="Calibri" w:cs="Calibri"/>
          <w:color w:val="000000" w:themeColor="text1"/>
          <w:sz w:val="22"/>
          <w:szCs w:val="22"/>
          <w:lang w:val="it-IT"/>
        </w:rPr>
        <w:t xml:space="preserve">Facebook: </w:t>
      </w:r>
      <w:hyperlink r:id="rId16">
        <w:r w:rsidRPr="008E398F">
          <w:rPr>
            <w:rStyle w:val="Collegamentoipertestuale"/>
            <w:rFonts w:ascii="Calibri" w:eastAsia="Calibri" w:hAnsi="Calibri" w:cs="Calibri"/>
            <w:sz w:val="22"/>
            <w:szCs w:val="22"/>
            <w:lang w:val="it-IT"/>
          </w:rPr>
          <w:t>http://www.facebook.com/Defender</w:t>
        </w:r>
      </w:hyperlink>
      <w:r w:rsidRPr="008E398F">
        <w:rPr>
          <w:rFonts w:ascii="Calibri" w:eastAsia="Calibri" w:hAnsi="Calibri" w:cs="Calibri"/>
          <w:color w:val="000000" w:themeColor="text1"/>
          <w:sz w:val="22"/>
          <w:szCs w:val="22"/>
          <w:u w:val="single"/>
          <w:lang w:val="it-IT"/>
        </w:rPr>
        <w:t xml:space="preserve"> </w:t>
      </w:r>
      <w:r w:rsidRPr="008E398F">
        <w:rPr>
          <w:rFonts w:ascii="Calibri" w:eastAsia="Calibri" w:hAnsi="Calibri" w:cs="Calibri"/>
          <w:color w:val="000000" w:themeColor="text1"/>
          <w:sz w:val="22"/>
          <w:szCs w:val="22"/>
          <w:lang w:val="it-IT"/>
        </w:rPr>
        <w:t xml:space="preserve">   </w:t>
      </w:r>
    </w:p>
    <w:p w14:paraId="069964C6" w14:textId="62230691" w:rsidR="00412CD4" w:rsidRPr="008E398F" w:rsidRDefault="00412CD4" w:rsidP="00A7620B">
      <w:pPr>
        <w:spacing w:after="0"/>
        <w:rPr>
          <w:lang w:val="it-IT"/>
        </w:rPr>
      </w:pPr>
      <w:r w:rsidRPr="008E398F">
        <w:rPr>
          <w:rFonts w:ascii="Calibri" w:eastAsia="Calibri" w:hAnsi="Calibri" w:cs="Calibri"/>
          <w:color w:val="000000" w:themeColor="text1"/>
          <w:sz w:val="22"/>
          <w:szCs w:val="22"/>
          <w:lang w:val="it-IT"/>
        </w:rPr>
        <w:t xml:space="preserve">Twitter: </w:t>
      </w:r>
      <w:hyperlink r:id="rId17">
        <w:r w:rsidRPr="008E398F">
          <w:rPr>
            <w:rStyle w:val="Collegamentoipertestuale"/>
            <w:rFonts w:ascii="Calibri" w:eastAsia="Calibri" w:hAnsi="Calibri" w:cs="Calibri"/>
            <w:sz w:val="22"/>
            <w:szCs w:val="22"/>
            <w:lang w:val="it-IT"/>
          </w:rPr>
          <w:t>http://twitter.com/Defender</w:t>
        </w:r>
      </w:hyperlink>
      <w:r w:rsidRPr="008E398F">
        <w:rPr>
          <w:rFonts w:ascii="Calibri" w:eastAsia="Calibri" w:hAnsi="Calibri" w:cs="Calibri"/>
          <w:color w:val="000000" w:themeColor="text1"/>
          <w:sz w:val="22"/>
          <w:szCs w:val="22"/>
          <w:lang w:val="it-IT"/>
        </w:rPr>
        <w:t xml:space="preserve">   </w:t>
      </w:r>
    </w:p>
    <w:p w14:paraId="45BBB6DA" w14:textId="77777777" w:rsidR="00412CD4" w:rsidRPr="00B17912" w:rsidRDefault="00412CD4" w:rsidP="00412CD4">
      <w:pPr>
        <w:spacing w:after="0"/>
        <w:rPr>
          <w:rFonts w:ascii="Calibri" w:eastAsia="Calibri" w:hAnsi="Calibri" w:cs="Calibri"/>
          <w:color w:val="000000" w:themeColor="text1"/>
          <w:sz w:val="22"/>
          <w:szCs w:val="22"/>
        </w:rPr>
      </w:pPr>
    </w:p>
    <w:p w14:paraId="4D62A881" w14:textId="77777777" w:rsidR="00412CD4" w:rsidRPr="00B17912" w:rsidRDefault="00412CD4" w:rsidP="00412CD4">
      <w:pPr>
        <w:spacing w:after="0"/>
        <w:rPr>
          <w:rFonts w:ascii="Calibri" w:eastAsia="Calibri" w:hAnsi="Calibri" w:cs="Calibri"/>
          <w:color w:val="000000" w:themeColor="text1"/>
          <w:sz w:val="22"/>
          <w:szCs w:val="22"/>
        </w:rPr>
      </w:pPr>
    </w:p>
    <w:p w14:paraId="3EB7A32C" w14:textId="76BDC62A" w:rsidR="007E5396" w:rsidRPr="00412CD4" w:rsidRDefault="007E5396" w:rsidP="00412CD4">
      <w:pPr>
        <w:rPr>
          <w:rFonts w:eastAsia="Calibri"/>
        </w:rPr>
      </w:pPr>
    </w:p>
    <w:sectPr w:rsidR="007E5396" w:rsidRPr="00412CD4" w:rsidSect="00261121">
      <w:headerReference w:type="default" r:id="rId18"/>
      <w:footerReference w:type="default" r:id="rId19"/>
      <w:headerReference w:type="first" r:id="rId20"/>
      <w:footerReference w:type="first" r:id="rId21"/>
      <w:pgSz w:w="11907" w:h="16840"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92126" w14:textId="77777777" w:rsidR="00560C5A" w:rsidRPr="00812E5D" w:rsidRDefault="00560C5A">
      <w:r w:rsidRPr="00812E5D">
        <w:separator/>
      </w:r>
    </w:p>
  </w:endnote>
  <w:endnote w:type="continuationSeparator" w:id="0">
    <w:p w14:paraId="4BFF755F" w14:textId="77777777" w:rsidR="00560C5A" w:rsidRPr="00812E5D" w:rsidRDefault="00560C5A">
      <w:r w:rsidRPr="00812E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0DEC" w14:textId="2A5CD497" w:rsidR="00143F23" w:rsidRPr="00812E5D" w:rsidRDefault="00913F54" w:rsidP="00913F54">
    <w:pPr>
      <w:pStyle w:val="Pidipagina"/>
      <w:jc w:val="center"/>
    </w:pPr>
    <w:r w:rsidRPr="00565913">
      <w:rPr>
        <w:noProof/>
      </w:rPr>
      <w:drawing>
        <wp:inline distT="0" distB="0" distL="0" distR="0" wp14:anchorId="46547EFF" wp14:editId="040CB980">
          <wp:extent cx="405384" cy="213360"/>
          <wp:effectExtent l="0" t="0" r="0" b="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D745579" w:rsidRPr="00812E5D" w14:paraId="35DC10D9" w14:textId="77777777" w:rsidTr="3D745579">
      <w:trPr>
        <w:trHeight w:val="300"/>
      </w:trPr>
      <w:tc>
        <w:tcPr>
          <w:tcW w:w="3005" w:type="dxa"/>
        </w:tcPr>
        <w:p w14:paraId="2E2FC749" w14:textId="6219A7F4" w:rsidR="3D745579" w:rsidRPr="00812E5D" w:rsidRDefault="3D745579" w:rsidP="3D745579">
          <w:pPr>
            <w:pStyle w:val="Intestazione"/>
            <w:ind w:left="-115"/>
          </w:pPr>
        </w:p>
      </w:tc>
      <w:tc>
        <w:tcPr>
          <w:tcW w:w="3005" w:type="dxa"/>
        </w:tcPr>
        <w:p w14:paraId="5F331B12" w14:textId="79657924" w:rsidR="3D745579" w:rsidRPr="00812E5D" w:rsidRDefault="3D745579" w:rsidP="3D745579">
          <w:pPr>
            <w:pStyle w:val="Intestazione"/>
            <w:jc w:val="center"/>
          </w:pPr>
        </w:p>
      </w:tc>
      <w:tc>
        <w:tcPr>
          <w:tcW w:w="3005" w:type="dxa"/>
        </w:tcPr>
        <w:p w14:paraId="35E7C74C" w14:textId="14F3B097" w:rsidR="3D745579" w:rsidRPr="00812E5D" w:rsidRDefault="3D745579" w:rsidP="3D745579">
          <w:pPr>
            <w:pStyle w:val="Intestazione"/>
            <w:ind w:right="-115"/>
            <w:jc w:val="right"/>
          </w:pPr>
        </w:p>
      </w:tc>
    </w:tr>
  </w:tbl>
  <w:p w14:paraId="17A79EF0" w14:textId="40E482CA" w:rsidR="3D745579" w:rsidRPr="00812E5D" w:rsidRDefault="00F10899" w:rsidP="3D745579">
    <w:pPr>
      <w:pStyle w:val="Pidipagina"/>
    </w:pPr>
    <w:r>
      <w:rPr>
        <w:rFonts w:eastAsia="Calibri"/>
        <w:noProof/>
      </w:rPr>
      <w:drawing>
        <wp:inline distT="0" distB="0" distL="0" distR="0" wp14:anchorId="197A5866" wp14:editId="320B3457">
          <wp:extent cx="5732145" cy="208915"/>
          <wp:effectExtent l="0" t="0" r="1905" b="635"/>
          <wp:docPr id="982612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612648" name="Picture 982612648"/>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2145" cy="2089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639E" w14:textId="77777777" w:rsidR="00560C5A" w:rsidRPr="00812E5D" w:rsidRDefault="00560C5A">
      <w:r w:rsidRPr="00812E5D">
        <w:separator/>
      </w:r>
    </w:p>
  </w:footnote>
  <w:footnote w:type="continuationSeparator" w:id="0">
    <w:p w14:paraId="5FA01F36" w14:textId="77777777" w:rsidR="00560C5A" w:rsidRPr="00812E5D" w:rsidRDefault="00560C5A">
      <w:r w:rsidRPr="00812E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7CC16831" w:rsidR="00ED2CF2" w:rsidRPr="00812E5D" w:rsidRDefault="00341B7A" w:rsidP="00341B7A">
    <w:r>
      <w:rPr>
        <w:noProof/>
      </w:rPr>
      <w:drawing>
        <wp:anchor distT="0" distB="0" distL="114300" distR="114300" simplePos="0" relativeHeight="251658241" behindDoc="0" locked="0" layoutInCell="1" allowOverlap="1" wp14:anchorId="02E8277E" wp14:editId="353A7D3D">
          <wp:simplePos x="0" y="0"/>
          <wp:positionH relativeFrom="margin">
            <wp:align>left</wp:align>
          </wp:positionH>
          <wp:positionV relativeFrom="paragraph">
            <wp:posOffset>29057</wp:posOffset>
          </wp:positionV>
          <wp:extent cx="1571625" cy="417830"/>
          <wp:effectExtent l="0" t="0" r="9525" b="1270"/>
          <wp:wrapTopAndBottom/>
          <wp:docPr id="110319120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191200" name="Picture 1" descr="A black background with a black squar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D745579" w:rsidRPr="00812E5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D90C" w14:textId="4EFD7B4E" w:rsidR="3D745579" w:rsidRPr="00812E5D" w:rsidRDefault="00524ADF">
    <w:r>
      <w:rPr>
        <w:noProof/>
      </w:rPr>
      <w:drawing>
        <wp:anchor distT="0" distB="0" distL="114300" distR="114300" simplePos="0" relativeHeight="251658240" behindDoc="0" locked="0" layoutInCell="1" allowOverlap="1" wp14:anchorId="53A6E0EF" wp14:editId="5F15B895">
          <wp:simplePos x="0" y="0"/>
          <wp:positionH relativeFrom="margin">
            <wp:posOffset>0</wp:posOffset>
          </wp:positionH>
          <wp:positionV relativeFrom="paragraph">
            <wp:posOffset>299720</wp:posOffset>
          </wp:positionV>
          <wp:extent cx="1571625" cy="417830"/>
          <wp:effectExtent l="0" t="0" r="9525" b="1270"/>
          <wp:wrapTopAndBottom/>
          <wp:docPr id="2126782403"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82403" name="Picture 1" descr="A black background with a black squar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ABFA64" w14:textId="16BE33E3" w:rsidR="3D745579" w:rsidRPr="00812E5D" w:rsidRDefault="3D745579">
    <w:r w:rsidRPr="00812E5D">
      <w:t xml:space="preserve">                                          </w:t>
    </w:r>
    <w:r w:rsidRPr="00565913">
      <w:rPr>
        <w:noProof/>
      </w:rPr>
      <w:drawing>
        <wp:inline distT="0" distB="0" distL="0" distR="0" wp14:anchorId="3BB9D5C1" wp14:editId="3CE4D0A8">
          <wp:extent cx="2657475" cy="476250"/>
          <wp:effectExtent l="0" t="0" r="0" b="0"/>
          <wp:docPr id="2133895996" name="Picture 2133895996"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2657475" cy="476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74F"/>
    <w:multiLevelType w:val="hybridMultilevel"/>
    <w:tmpl w:val="822A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5D00F25"/>
    <w:multiLevelType w:val="hybridMultilevel"/>
    <w:tmpl w:val="59ACA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172BB3"/>
    <w:multiLevelType w:val="multilevel"/>
    <w:tmpl w:val="5DD0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122B63"/>
    <w:multiLevelType w:val="multilevel"/>
    <w:tmpl w:val="6C9649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31C2EE4"/>
    <w:multiLevelType w:val="multilevel"/>
    <w:tmpl w:val="57FCAF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58C27EA"/>
    <w:multiLevelType w:val="multilevel"/>
    <w:tmpl w:val="0592F4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BE64C6"/>
    <w:multiLevelType w:val="hybridMultilevel"/>
    <w:tmpl w:val="95A68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50F6D"/>
    <w:multiLevelType w:val="multilevel"/>
    <w:tmpl w:val="DD62B6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EC5E8A"/>
    <w:multiLevelType w:val="hybridMultilevel"/>
    <w:tmpl w:val="45EE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EC6901"/>
    <w:multiLevelType w:val="multilevel"/>
    <w:tmpl w:val="1A70BF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86984"/>
    <w:multiLevelType w:val="hybridMultilevel"/>
    <w:tmpl w:val="00B2076A"/>
    <w:lvl w:ilvl="0" w:tplc="EBF6FFB6">
      <w:start w:val="1"/>
      <w:numFmt w:val="bullet"/>
      <w:lvlText w:val="§"/>
      <w:lvlJc w:val="left"/>
      <w:pPr>
        <w:ind w:left="720" w:hanging="360"/>
      </w:pPr>
      <w:rPr>
        <w:rFonts w:ascii="Wingdings" w:hAnsi="Wingdings" w:hint="default"/>
      </w:rPr>
    </w:lvl>
    <w:lvl w:ilvl="1" w:tplc="7948442A">
      <w:start w:val="1"/>
      <w:numFmt w:val="bullet"/>
      <w:lvlText w:val="o"/>
      <w:lvlJc w:val="left"/>
      <w:pPr>
        <w:ind w:left="1440" w:hanging="360"/>
      </w:pPr>
      <w:rPr>
        <w:rFonts w:ascii="Courier New" w:hAnsi="Courier New" w:hint="default"/>
      </w:rPr>
    </w:lvl>
    <w:lvl w:ilvl="2" w:tplc="60A289F4">
      <w:start w:val="1"/>
      <w:numFmt w:val="bullet"/>
      <w:lvlText w:val=""/>
      <w:lvlJc w:val="left"/>
      <w:pPr>
        <w:ind w:left="2160" w:hanging="360"/>
      </w:pPr>
      <w:rPr>
        <w:rFonts w:ascii="Wingdings" w:hAnsi="Wingdings" w:hint="default"/>
      </w:rPr>
    </w:lvl>
    <w:lvl w:ilvl="3" w:tplc="FA02D35A">
      <w:start w:val="1"/>
      <w:numFmt w:val="bullet"/>
      <w:lvlText w:val=""/>
      <w:lvlJc w:val="left"/>
      <w:pPr>
        <w:ind w:left="2880" w:hanging="360"/>
      </w:pPr>
      <w:rPr>
        <w:rFonts w:ascii="Symbol" w:hAnsi="Symbol" w:hint="default"/>
      </w:rPr>
    </w:lvl>
    <w:lvl w:ilvl="4" w:tplc="A230B3E0">
      <w:start w:val="1"/>
      <w:numFmt w:val="bullet"/>
      <w:lvlText w:val="o"/>
      <w:lvlJc w:val="left"/>
      <w:pPr>
        <w:ind w:left="3600" w:hanging="360"/>
      </w:pPr>
      <w:rPr>
        <w:rFonts w:ascii="Courier New" w:hAnsi="Courier New" w:hint="default"/>
      </w:rPr>
    </w:lvl>
    <w:lvl w:ilvl="5" w:tplc="3F1C5F6C">
      <w:start w:val="1"/>
      <w:numFmt w:val="bullet"/>
      <w:lvlText w:val=""/>
      <w:lvlJc w:val="left"/>
      <w:pPr>
        <w:ind w:left="4320" w:hanging="360"/>
      </w:pPr>
      <w:rPr>
        <w:rFonts w:ascii="Wingdings" w:hAnsi="Wingdings" w:hint="default"/>
      </w:rPr>
    </w:lvl>
    <w:lvl w:ilvl="6" w:tplc="20BAF8F8">
      <w:start w:val="1"/>
      <w:numFmt w:val="bullet"/>
      <w:lvlText w:val=""/>
      <w:lvlJc w:val="left"/>
      <w:pPr>
        <w:ind w:left="5040" w:hanging="360"/>
      </w:pPr>
      <w:rPr>
        <w:rFonts w:ascii="Symbol" w:hAnsi="Symbol" w:hint="default"/>
      </w:rPr>
    </w:lvl>
    <w:lvl w:ilvl="7" w:tplc="07406F10">
      <w:start w:val="1"/>
      <w:numFmt w:val="bullet"/>
      <w:lvlText w:val="o"/>
      <w:lvlJc w:val="left"/>
      <w:pPr>
        <w:ind w:left="5760" w:hanging="360"/>
      </w:pPr>
      <w:rPr>
        <w:rFonts w:ascii="Courier New" w:hAnsi="Courier New" w:hint="default"/>
      </w:rPr>
    </w:lvl>
    <w:lvl w:ilvl="8" w:tplc="474A372A">
      <w:start w:val="1"/>
      <w:numFmt w:val="bullet"/>
      <w:lvlText w:val=""/>
      <w:lvlJc w:val="left"/>
      <w:pPr>
        <w:ind w:left="6480" w:hanging="360"/>
      </w:pPr>
      <w:rPr>
        <w:rFonts w:ascii="Wingdings" w:hAnsi="Wingdings" w:hint="default"/>
      </w:rPr>
    </w:lvl>
  </w:abstractNum>
  <w:num w:numId="1" w16cid:durableId="1999260431">
    <w:abstractNumId w:val="8"/>
  </w:num>
  <w:num w:numId="2" w16cid:durableId="937642707">
    <w:abstractNumId w:val="1"/>
  </w:num>
  <w:num w:numId="3" w16cid:durableId="8719943">
    <w:abstractNumId w:val="6"/>
  </w:num>
  <w:num w:numId="4" w16cid:durableId="268003202">
    <w:abstractNumId w:val="5"/>
  </w:num>
  <w:num w:numId="5" w16cid:durableId="1773548306">
    <w:abstractNumId w:val="0"/>
  </w:num>
  <w:num w:numId="6" w16cid:durableId="170066432">
    <w:abstractNumId w:val="10"/>
  </w:num>
  <w:num w:numId="7" w16cid:durableId="1940719598">
    <w:abstractNumId w:val="12"/>
  </w:num>
  <w:num w:numId="8" w16cid:durableId="900755383">
    <w:abstractNumId w:val="2"/>
  </w:num>
  <w:num w:numId="9" w16cid:durableId="1378891472">
    <w:abstractNumId w:val="14"/>
  </w:num>
  <w:num w:numId="10" w16cid:durableId="1884175089">
    <w:abstractNumId w:val="9"/>
  </w:num>
  <w:num w:numId="11" w16cid:durableId="1024595974">
    <w:abstractNumId w:val="13"/>
  </w:num>
  <w:num w:numId="12" w16cid:durableId="1440952011">
    <w:abstractNumId w:val="7"/>
  </w:num>
  <w:num w:numId="13" w16cid:durableId="1182623728">
    <w:abstractNumId w:val="11"/>
  </w:num>
  <w:num w:numId="14" w16cid:durableId="1619870955">
    <w:abstractNumId w:val="4"/>
  </w:num>
  <w:num w:numId="15" w16cid:durableId="236016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11EA"/>
    <w:rsid w:val="00002FCC"/>
    <w:rsid w:val="000032D1"/>
    <w:rsid w:val="00004B3D"/>
    <w:rsid w:val="00004CCD"/>
    <w:rsid w:val="00007F88"/>
    <w:rsid w:val="000149CE"/>
    <w:rsid w:val="00017972"/>
    <w:rsid w:val="000204BF"/>
    <w:rsid w:val="00021CFD"/>
    <w:rsid w:val="00023086"/>
    <w:rsid w:val="000245BB"/>
    <w:rsid w:val="00032073"/>
    <w:rsid w:val="00032867"/>
    <w:rsid w:val="00034009"/>
    <w:rsid w:val="00034769"/>
    <w:rsid w:val="00034934"/>
    <w:rsid w:val="00036C27"/>
    <w:rsid w:val="00040EBB"/>
    <w:rsid w:val="00041153"/>
    <w:rsid w:val="00041DE9"/>
    <w:rsid w:val="00041EE8"/>
    <w:rsid w:val="00043E28"/>
    <w:rsid w:val="000447AF"/>
    <w:rsid w:val="000467DB"/>
    <w:rsid w:val="000519C9"/>
    <w:rsid w:val="00051E2A"/>
    <w:rsid w:val="0005317D"/>
    <w:rsid w:val="0005531F"/>
    <w:rsid w:val="00055E25"/>
    <w:rsid w:val="000576A1"/>
    <w:rsid w:val="000601D3"/>
    <w:rsid w:val="000604A3"/>
    <w:rsid w:val="00060930"/>
    <w:rsid w:val="00063127"/>
    <w:rsid w:val="000657AF"/>
    <w:rsid w:val="00065D6E"/>
    <w:rsid w:val="000711DA"/>
    <w:rsid w:val="00075201"/>
    <w:rsid w:val="00075C42"/>
    <w:rsid w:val="00076549"/>
    <w:rsid w:val="000773A4"/>
    <w:rsid w:val="00077F71"/>
    <w:rsid w:val="00081935"/>
    <w:rsid w:val="0008208D"/>
    <w:rsid w:val="00083642"/>
    <w:rsid w:val="00084D49"/>
    <w:rsid w:val="00087FAF"/>
    <w:rsid w:val="000900CB"/>
    <w:rsid w:val="00092AA0"/>
    <w:rsid w:val="0009480B"/>
    <w:rsid w:val="00096A19"/>
    <w:rsid w:val="00097948"/>
    <w:rsid w:val="000A1916"/>
    <w:rsid w:val="000A2E82"/>
    <w:rsid w:val="000A3C30"/>
    <w:rsid w:val="000A5742"/>
    <w:rsid w:val="000A7BAB"/>
    <w:rsid w:val="000B11F0"/>
    <w:rsid w:val="000B4A60"/>
    <w:rsid w:val="000B5D37"/>
    <w:rsid w:val="000C0A93"/>
    <w:rsid w:val="000C34C9"/>
    <w:rsid w:val="000C490B"/>
    <w:rsid w:val="000D0F04"/>
    <w:rsid w:val="000D2A4C"/>
    <w:rsid w:val="000D5D79"/>
    <w:rsid w:val="000D624E"/>
    <w:rsid w:val="000E06A1"/>
    <w:rsid w:val="000E0E3A"/>
    <w:rsid w:val="000E2234"/>
    <w:rsid w:val="000E267C"/>
    <w:rsid w:val="000E34CF"/>
    <w:rsid w:val="000E3D2A"/>
    <w:rsid w:val="000E4181"/>
    <w:rsid w:val="000E6190"/>
    <w:rsid w:val="000F17A6"/>
    <w:rsid w:val="000F2CC9"/>
    <w:rsid w:val="000F472D"/>
    <w:rsid w:val="001026ED"/>
    <w:rsid w:val="001040CC"/>
    <w:rsid w:val="00104B10"/>
    <w:rsid w:val="001051A3"/>
    <w:rsid w:val="0010723F"/>
    <w:rsid w:val="00111382"/>
    <w:rsid w:val="00112404"/>
    <w:rsid w:val="00120A6A"/>
    <w:rsid w:val="00121C66"/>
    <w:rsid w:val="00122B2C"/>
    <w:rsid w:val="00125A70"/>
    <w:rsid w:val="001270EB"/>
    <w:rsid w:val="00127C6D"/>
    <w:rsid w:val="001315B9"/>
    <w:rsid w:val="00133514"/>
    <w:rsid w:val="00133D12"/>
    <w:rsid w:val="00133F95"/>
    <w:rsid w:val="001369E8"/>
    <w:rsid w:val="001374CD"/>
    <w:rsid w:val="00137ABD"/>
    <w:rsid w:val="001426E7"/>
    <w:rsid w:val="00142F75"/>
    <w:rsid w:val="001434A8"/>
    <w:rsid w:val="00143F23"/>
    <w:rsid w:val="00144903"/>
    <w:rsid w:val="00145D03"/>
    <w:rsid w:val="00146741"/>
    <w:rsid w:val="0014692D"/>
    <w:rsid w:val="0015170C"/>
    <w:rsid w:val="00152043"/>
    <w:rsid w:val="001523AD"/>
    <w:rsid w:val="00152483"/>
    <w:rsid w:val="0015287C"/>
    <w:rsid w:val="0015586E"/>
    <w:rsid w:val="00155E29"/>
    <w:rsid w:val="00161A54"/>
    <w:rsid w:val="00161CF5"/>
    <w:rsid w:val="00163614"/>
    <w:rsid w:val="00164091"/>
    <w:rsid w:val="00166F22"/>
    <w:rsid w:val="001704CE"/>
    <w:rsid w:val="001717E6"/>
    <w:rsid w:val="00172376"/>
    <w:rsid w:val="001725FB"/>
    <w:rsid w:val="00175090"/>
    <w:rsid w:val="0017613A"/>
    <w:rsid w:val="001765E6"/>
    <w:rsid w:val="0017723B"/>
    <w:rsid w:val="0018180C"/>
    <w:rsid w:val="001827F4"/>
    <w:rsid w:val="00182DAB"/>
    <w:rsid w:val="00184B5C"/>
    <w:rsid w:val="00186EE9"/>
    <w:rsid w:val="00190DD1"/>
    <w:rsid w:val="00190F3D"/>
    <w:rsid w:val="00191B67"/>
    <w:rsid w:val="001945CC"/>
    <w:rsid w:val="00196038"/>
    <w:rsid w:val="001A0B88"/>
    <w:rsid w:val="001A1576"/>
    <w:rsid w:val="001A1BB1"/>
    <w:rsid w:val="001A36E5"/>
    <w:rsid w:val="001A4380"/>
    <w:rsid w:val="001A72F3"/>
    <w:rsid w:val="001A7BDD"/>
    <w:rsid w:val="001B7867"/>
    <w:rsid w:val="001C00DB"/>
    <w:rsid w:val="001C0372"/>
    <w:rsid w:val="001C055C"/>
    <w:rsid w:val="001C0F3E"/>
    <w:rsid w:val="001C252A"/>
    <w:rsid w:val="001C37C7"/>
    <w:rsid w:val="001C4A63"/>
    <w:rsid w:val="001C713F"/>
    <w:rsid w:val="001C72D8"/>
    <w:rsid w:val="001C777D"/>
    <w:rsid w:val="001D0C5B"/>
    <w:rsid w:val="001D26CA"/>
    <w:rsid w:val="001D3346"/>
    <w:rsid w:val="001D41FE"/>
    <w:rsid w:val="001D54C3"/>
    <w:rsid w:val="001D6117"/>
    <w:rsid w:val="001D6AD9"/>
    <w:rsid w:val="001D6D92"/>
    <w:rsid w:val="001E3782"/>
    <w:rsid w:val="001E5D38"/>
    <w:rsid w:val="001F015C"/>
    <w:rsid w:val="001F05A8"/>
    <w:rsid w:val="001F1772"/>
    <w:rsid w:val="001F3D14"/>
    <w:rsid w:val="001F4165"/>
    <w:rsid w:val="001F41EF"/>
    <w:rsid w:val="001F6B31"/>
    <w:rsid w:val="002012F6"/>
    <w:rsid w:val="00203E7E"/>
    <w:rsid w:val="002057A0"/>
    <w:rsid w:val="00206404"/>
    <w:rsid w:val="00207AF7"/>
    <w:rsid w:val="00212834"/>
    <w:rsid w:val="00214206"/>
    <w:rsid w:val="00214ECC"/>
    <w:rsid w:val="00215145"/>
    <w:rsid w:val="002157C9"/>
    <w:rsid w:val="00217F58"/>
    <w:rsid w:val="0022306B"/>
    <w:rsid w:val="00224A48"/>
    <w:rsid w:val="00224AF9"/>
    <w:rsid w:val="002251F9"/>
    <w:rsid w:val="00226D32"/>
    <w:rsid w:val="00232638"/>
    <w:rsid w:val="00233E76"/>
    <w:rsid w:val="002371F8"/>
    <w:rsid w:val="002407B8"/>
    <w:rsid w:val="00242EC4"/>
    <w:rsid w:val="002434FD"/>
    <w:rsid w:val="00243D58"/>
    <w:rsid w:val="00246210"/>
    <w:rsid w:val="002532DA"/>
    <w:rsid w:val="00253CA5"/>
    <w:rsid w:val="00257AAE"/>
    <w:rsid w:val="00257F04"/>
    <w:rsid w:val="002600C5"/>
    <w:rsid w:val="00260CEA"/>
    <w:rsid w:val="00261121"/>
    <w:rsid w:val="0026386F"/>
    <w:rsid w:val="00265A07"/>
    <w:rsid w:val="002665B1"/>
    <w:rsid w:val="00272337"/>
    <w:rsid w:val="0027636D"/>
    <w:rsid w:val="0028035F"/>
    <w:rsid w:val="00281612"/>
    <w:rsid w:val="00281C01"/>
    <w:rsid w:val="00282774"/>
    <w:rsid w:val="00283DE9"/>
    <w:rsid w:val="00285072"/>
    <w:rsid w:val="00286406"/>
    <w:rsid w:val="0029029C"/>
    <w:rsid w:val="00296D46"/>
    <w:rsid w:val="002A521B"/>
    <w:rsid w:val="002A5524"/>
    <w:rsid w:val="002A566E"/>
    <w:rsid w:val="002B12B1"/>
    <w:rsid w:val="002B21D9"/>
    <w:rsid w:val="002B24C4"/>
    <w:rsid w:val="002B336F"/>
    <w:rsid w:val="002B3B27"/>
    <w:rsid w:val="002B3D39"/>
    <w:rsid w:val="002B5A29"/>
    <w:rsid w:val="002C0F8B"/>
    <w:rsid w:val="002C3DE4"/>
    <w:rsid w:val="002D1869"/>
    <w:rsid w:val="002D44D3"/>
    <w:rsid w:val="002D4BFB"/>
    <w:rsid w:val="002D5EA8"/>
    <w:rsid w:val="002D6307"/>
    <w:rsid w:val="002E0897"/>
    <w:rsid w:val="002E0C82"/>
    <w:rsid w:val="002E116C"/>
    <w:rsid w:val="002E1CC2"/>
    <w:rsid w:val="002E5852"/>
    <w:rsid w:val="002E61B1"/>
    <w:rsid w:val="002E65C2"/>
    <w:rsid w:val="002E79C7"/>
    <w:rsid w:val="002E7A90"/>
    <w:rsid w:val="002F3827"/>
    <w:rsid w:val="002F478F"/>
    <w:rsid w:val="002F6529"/>
    <w:rsid w:val="002F7F65"/>
    <w:rsid w:val="0030011F"/>
    <w:rsid w:val="003003F8"/>
    <w:rsid w:val="003019F4"/>
    <w:rsid w:val="003050AA"/>
    <w:rsid w:val="00305362"/>
    <w:rsid w:val="00305E25"/>
    <w:rsid w:val="003115D8"/>
    <w:rsid w:val="00311B09"/>
    <w:rsid w:val="00311FB8"/>
    <w:rsid w:val="003147BE"/>
    <w:rsid w:val="0031628C"/>
    <w:rsid w:val="003203B0"/>
    <w:rsid w:val="00321462"/>
    <w:rsid w:val="00325207"/>
    <w:rsid w:val="00325B84"/>
    <w:rsid w:val="00330B0F"/>
    <w:rsid w:val="00331302"/>
    <w:rsid w:val="00332295"/>
    <w:rsid w:val="00334BF4"/>
    <w:rsid w:val="00337D3B"/>
    <w:rsid w:val="00341B7A"/>
    <w:rsid w:val="00342613"/>
    <w:rsid w:val="00342A08"/>
    <w:rsid w:val="0034383D"/>
    <w:rsid w:val="00344DC2"/>
    <w:rsid w:val="00345077"/>
    <w:rsid w:val="003474E4"/>
    <w:rsid w:val="0035185C"/>
    <w:rsid w:val="00351B60"/>
    <w:rsid w:val="00355224"/>
    <w:rsid w:val="00355250"/>
    <w:rsid w:val="00355994"/>
    <w:rsid w:val="003569ED"/>
    <w:rsid w:val="0035729E"/>
    <w:rsid w:val="00361207"/>
    <w:rsid w:val="00364556"/>
    <w:rsid w:val="00364CE9"/>
    <w:rsid w:val="00366009"/>
    <w:rsid w:val="003668C7"/>
    <w:rsid w:val="0037086F"/>
    <w:rsid w:val="00371794"/>
    <w:rsid w:val="0037269C"/>
    <w:rsid w:val="00372C10"/>
    <w:rsid w:val="00375C2E"/>
    <w:rsid w:val="00376A2E"/>
    <w:rsid w:val="00381D7C"/>
    <w:rsid w:val="00384FC5"/>
    <w:rsid w:val="00390AAC"/>
    <w:rsid w:val="00391018"/>
    <w:rsid w:val="00391A02"/>
    <w:rsid w:val="00391B42"/>
    <w:rsid w:val="00394B2B"/>
    <w:rsid w:val="00395489"/>
    <w:rsid w:val="00395E9C"/>
    <w:rsid w:val="0039640E"/>
    <w:rsid w:val="00397EF3"/>
    <w:rsid w:val="003A0792"/>
    <w:rsid w:val="003A22E4"/>
    <w:rsid w:val="003A34B3"/>
    <w:rsid w:val="003A6CF6"/>
    <w:rsid w:val="003A7666"/>
    <w:rsid w:val="003B0D4E"/>
    <w:rsid w:val="003B1F72"/>
    <w:rsid w:val="003B60DA"/>
    <w:rsid w:val="003C1C28"/>
    <w:rsid w:val="003C3E44"/>
    <w:rsid w:val="003C4DA8"/>
    <w:rsid w:val="003C7151"/>
    <w:rsid w:val="003D3445"/>
    <w:rsid w:val="003D4B85"/>
    <w:rsid w:val="003E1DAF"/>
    <w:rsid w:val="003E2A26"/>
    <w:rsid w:val="003E3A34"/>
    <w:rsid w:val="003E4337"/>
    <w:rsid w:val="003E5F0E"/>
    <w:rsid w:val="003F5647"/>
    <w:rsid w:val="003F603E"/>
    <w:rsid w:val="00402BB0"/>
    <w:rsid w:val="0040714C"/>
    <w:rsid w:val="00407573"/>
    <w:rsid w:val="00412B21"/>
    <w:rsid w:val="00412CD4"/>
    <w:rsid w:val="004136CA"/>
    <w:rsid w:val="0041726E"/>
    <w:rsid w:val="00417442"/>
    <w:rsid w:val="00420B52"/>
    <w:rsid w:val="00424961"/>
    <w:rsid w:val="004262F4"/>
    <w:rsid w:val="004264F2"/>
    <w:rsid w:val="00426756"/>
    <w:rsid w:val="004308D8"/>
    <w:rsid w:val="00431380"/>
    <w:rsid w:val="00431385"/>
    <w:rsid w:val="00432B1C"/>
    <w:rsid w:val="0043316E"/>
    <w:rsid w:val="004343BF"/>
    <w:rsid w:val="004372E3"/>
    <w:rsid w:val="00437CE3"/>
    <w:rsid w:val="0044012C"/>
    <w:rsid w:val="0044086D"/>
    <w:rsid w:val="004432F3"/>
    <w:rsid w:val="004450BD"/>
    <w:rsid w:val="00451AFB"/>
    <w:rsid w:val="00456B23"/>
    <w:rsid w:val="00460306"/>
    <w:rsid w:val="00460DFC"/>
    <w:rsid w:val="00461C4A"/>
    <w:rsid w:val="00463D48"/>
    <w:rsid w:val="0046418C"/>
    <w:rsid w:val="0046452E"/>
    <w:rsid w:val="00466512"/>
    <w:rsid w:val="00475D6F"/>
    <w:rsid w:val="00477F30"/>
    <w:rsid w:val="0048129F"/>
    <w:rsid w:val="004816EB"/>
    <w:rsid w:val="00483E54"/>
    <w:rsid w:val="00494A32"/>
    <w:rsid w:val="004A0CB2"/>
    <w:rsid w:val="004A1B30"/>
    <w:rsid w:val="004A1E73"/>
    <w:rsid w:val="004A1FD0"/>
    <w:rsid w:val="004A4B1F"/>
    <w:rsid w:val="004B46FB"/>
    <w:rsid w:val="004B6248"/>
    <w:rsid w:val="004C22CA"/>
    <w:rsid w:val="004C2BBC"/>
    <w:rsid w:val="004C573E"/>
    <w:rsid w:val="004C6F30"/>
    <w:rsid w:val="004C78C1"/>
    <w:rsid w:val="004D0F21"/>
    <w:rsid w:val="004D1812"/>
    <w:rsid w:val="004D3443"/>
    <w:rsid w:val="004D3E89"/>
    <w:rsid w:val="004D45D8"/>
    <w:rsid w:val="004E2D2F"/>
    <w:rsid w:val="004E4B9C"/>
    <w:rsid w:val="004E6057"/>
    <w:rsid w:val="004E68BF"/>
    <w:rsid w:val="004F0D85"/>
    <w:rsid w:val="004F1424"/>
    <w:rsid w:val="004F190F"/>
    <w:rsid w:val="00501469"/>
    <w:rsid w:val="0050178A"/>
    <w:rsid w:val="00501874"/>
    <w:rsid w:val="00501AB2"/>
    <w:rsid w:val="0050319B"/>
    <w:rsid w:val="00505E64"/>
    <w:rsid w:val="005061DA"/>
    <w:rsid w:val="00507AB5"/>
    <w:rsid w:val="00511102"/>
    <w:rsid w:val="0051610C"/>
    <w:rsid w:val="0051688D"/>
    <w:rsid w:val="00520900"/>
    <w:rsid w:val="0052455D"/>
    <w:rsid w:val="00524ADF"/>
    <w:rsid w:val="00527E5D"/>
    <w:rsid w:val="00530571"/>
    <w:rsid w:val="00530E37"/>
    <w:rsid w:val="0053130E"/>
    <w:rsid w:val="00535428"/>
    <w:rsid w:val="0053553B"/>
    <w:rsid w:val="00535578"/>
    <w:rsid w:val="005406DB"/>
    <w:rsid w:val="00540930"/>
    <w:rsid w:val="00542825"/>
    <w:rsid w:val="005441A2"/>
    <w:rsid w:val="00545409"/>
    <w:rsid w:val="00545802"/>
    <w:rsid w:val="00546BF5"/>
    <w:rsid w:val="00547BBA"/>
    <w:rsid w:val="005501F5"/>
    <w:rsid w:val="00553808"/>
    <w:rsid w:val="00554EF7"/>
    <w:rsid w:val="00556C13"/>
    <w:rsid w:val="00560C5A"/>
    <w:rsid w:val="00564604"/>
    <w:rsid w:val="00565913"/>
    <w:rsid w:val="0056597D"/>
    <w:rsid w:val="0056640B"/>
    <w:rsid w:val="005677F8"/>
    <w:rsid w:val="00567AB5"/>
    <w:rsid w:val="00570B1E"/>
    <w:rsid w:val="00572A5A"/>
    <w:rsid w:val="00574AE4"/>
    <w:rsid w:val="0057713D"/>
    <w:rsid w:val="00580235"/>
    <w:rsid w:val="005825AD"/>
    <w:rsid w:val="0058388F"/>
    <w:rsid w:val="00590716"/>
    <w:rsid w:val="00593CEA"/>
    <w:rsid w:val="005A0454"/>
    <w:rsid w:val="005A1E9B"/>
    <w:rsid w:val="005A4661"/>
    <w:rsid w:val="005B5DF5"/>
    <w:rsid w:val="005B70D9"/>
    <w:rsid w:val="005B7ACB"/>
    <w:rsid w:val="005C15F7"/>
    <w:rsid w:val="005C4189"/>
    <w:rsid w:val="005C4CB3"/>
    <w:rsid w:val="005C6BB7"/>
    <w:rsid w:val="005D41A7"/>
    <w:rsid w:val="005D41E0"/>
    <w:rsid w:val="005D478C"/>
    <w:rsid w:val="005D4F39"/>
    <w:rsid w:val="005D7927"/>
    <w:rsid w:val="005E1E5D"/>
    <w:rsid w:val="005E3266"/>
    <w:rsid w:val="005E4888"/>
    <w:rsid w:val="005E52A3"/>
    <w:rsid w:val="005E7995"/>
    <w:rsid w:val="005F2E77"/>
    <w:rsid w:val="005F4F80"/>
    <w:rsid w:val="005F6BEF"/>
    <w:rsid w:val="0060017D"/>
    <w:rsid w:val="00602824"/>
    <w:rsid w:val="0060741A"/>
    <w:rsid w:val="0061183B"/>
    <w:rsid w:val="006121DC"/>
    <w:rsid w:val="0061252D"/>
    <w:rsid w:val="006148D4"/>
    <w:rsid w:val="00614EE5"/>
    <w:rsid w:val="00617DCC"/>
    <w:rsid w:val="0062085E"/>
    <w:rsid w:val="006264DA"/>
    <w:rsid w:val="0062663B"/>
    <w:rsid w:val="00626F54"/>
    <w:rsid w:val="006349DE"/>
    <w:rsid w:val="00635286"/>
    <w:rsid w:val="006412A6"/>
    <w:rsid w:val="00642CB7"/>
    <w:rsid w:val="00645865"/>
    <w:rsid w:val="0064697C"/>
    <w:rsid w:val="006530FE"/>
    <w:rsid w:val="00655C9E"/>
    <w:rsid w:val="00655DF1"/>
    <w:rsid w:val="00662A5C"/>
    <w:rsid w:val="006634E8"/>
    <w:rsid w:val="00665131"/>
    <w:rsid w:val="00665E88"/>
    <w:rsid w:val="006739EA"/>
    <w:rsid w:val="00673DDD"/>
    <w:rsid w:val="00673EB8"/>
    <w:rsid w:val="006740DC"/>
    <w:rsid w:val="00675029"/>
    <w:rsid w:val="0067535B"/>
    <w:rsid w:val="00675BCE"/>
    <w:rsid w:val="00675DA3"/>
    <w:rsid w:val="00677ABB"/>
    <w:rsid w:val="00681093"/>
    <w:rsid w:val="00685233"/>
    <w:rsid w:val="006866A0"/>
    <w:rsid w:val="00686AB6"/>
    <w:rsid w:val="006900EF"/>
    <w:rsid w:val="00690AA1"/>
    <w:rsid w:val="00692BDE"/>
    <w:rsid w:val="00693905"/>
    <w:rsid w:val="00693A6D"/>
    <w:rsid w:val="00695790"/>
    <w:rsid w:val="00695C8B"/>
    <w:rsid w:val="006973FF"/>
    <w:rsid w:val="00697DA1"/>
    <w:rsid w:val="006A1E11"/>
    <w:rsid w:val="006A20EB"/>
    <w:rsid w:val="006A27A3"/>
    <w:rsid w:val="006A3262"/>
    <w:rsid w:val="006A58D9"/>
    <w:rsid w:val="006B22EA"/>
    <w:rsid w:val="006B47E1"/>
    <w:rsid w:val="006B7C89"/>
    <w:rsid w:val="006C043D"/>
    <w:rsid w:val="006C17C8"/>
    <w:rsid w:val="006C304E"/>
    <w:rsid w:val="006C33CB"/>
    <w:rsid w:val="006C41F7"/>
    <w:rsid w:val="006C5171"/>
    <w:rsid w:val="006C5D9A"/>
    <w:rsid w:val="006C67BD"/>
    <w:rsid w:val="006C7045"/>
    <w:rsid w:val="006D0E90"/>
    <w:rsid w:val="006D1E57"/>
    <w:rsid w:val="006D2E90"/>
    <w:rsid w:val="006E233C"/>
    <w:rsid w:val="006E2A5F"/>
    <w:rsid w:val="006E4A48"/>
    <w:rsid w:val="006E65B3"/>
    <w:rsid w:val="006E662B"/>
    <w:rsid w:val="006F5E1F"/>
    <w:rsid w:val="006F6ACF"/>
    <w:rsid w:val="006F6F04"/>
    <w:rsid w:val="0070028D"/>
    <w:rsid w:val="00702F17"/>
    <w:rsid w:val="007045B4"/>
    <w:rsid w:val="007062A6"/>
    <w:rsid w:val="00707C4D"/>
    <w:rsid w:val="00713497"/>
    <w:rsid w:val="0071763C"/>
    <w:rsid w:val="007226D7"/>
    <w:rsid w:val="00723DD0"/>
    <w:rsid w:val="007244D7"/>
    <w:rsid w:val="00724F85"/>
    <w:rsid w:val="007258B1"/>
    <w:rsid w:val="00726162"/>
    <w:rsid w:val="00731F45"/>
    <w:rsid w:val="00733109"/>
    <w:rsid w:val="00734277"/>
    <w:rsid w:val="00734F09"/>
    <w:rsid w:val="00736770"/>
    <w:rsid w:val="00736FA6"/>
    <w:rsid w:val="00737A1A"/>
    <w:rsid w:val="00740A8F"/>
    <w:rsid w:val="00741EAC"/>
    <w:rsid w:val="00743662"/>
    <w:rsid w:val="00751C5C"/>
    <w:rsid w:val="007527D3"/>
    <w:rsid w:val="00752C36"/>
    <w:rsid w:val="0075341F"/>
    <w:rsid w:val="0075377F"/>
    <w:rsid w:val="00756341"/>
    <w:rsid w:val="007567C6"/>
    <w:rsid w:val="007568E1"/>
    <w:rsid w:val="00757C3F"/>
    <w:rsid w:val="00763028"/>
    <w:rsid w:val="00763521"/>
    <w:rsid w:val="00764641"/>
    <w:rsid w:val="007647AC"/>
    <w:rsid w:val="0076546C"/>
    <w:rsid w:val="00765649"/>
    <w:rsid w:val="00765D56"/>
    <w:rsid w:val="0076620D"/>
    <w:rsid w:val="0077074E"/>
    <w:rsid w:val="007709BA"/>
    <w:rsid w:val="0077423E"/>
    <w:rsid w:val="00774438"/>
    <w:rsid w:val="00774A1A"/>
    <w:rsid w:val="00775488"/>
    <w:rsid w:val="007755F3"/>
    <w:rsid w:val="00775841"/>
    <w:rsid w:val="0077677C"/>
    <w:rsid w:val="00777352"/>
    <w:rsid w:val="007779AB"/>
    <w:rsid w:val="00780E6D"/>
    <w:rsid w:val="007811FE"/>
    <w:rsid w:val="00786150"/>
    <w:rsid w:val="007876CB"/>
    <w:rsid w:val="00791BB3"/>
    <w:rsid w:val="00791E08"/>
    <w:rsid w:val="00793F80"/>
    <w:rsid w:val="0079409F"/>
    <w:rsid w:val="00796E22"/>
    <w:rsid w:val="007A05D5"/>
    <w:rsid w:val="007A23F5"/>
    <w:rsid w:val="007A3C4A"/>
    <w:rsid w:val="007A6229"/>
    <w:rsid w:val="007A74EB"/>
    <w:rsid w:val="007A788C"/>
    <w:rsid w:val="007B2DEF"/>
    <w:rsid w:val="007B32BD"/>
    <w:rsid w:val="007B6620"/>
    <w:rsid w:val="007C0476"/>
    <w:rsid w:val="007C207B"/>
    <w:rsid w:val="007C275F"/>
    <w:rsid w:val="007C3636"/>
    <w:rsid w:val="007C4A3D"/>
    <w:rsid w:val="007C6E7C"/>
    <w:rsid w:val="007C7AB8"/>
    <w:rsid w:val="007D0091"/>
    <w:rsid w:val="007D39EF"/>
    <w:rsid w:val="007D611E"/>
    <w:rsid w:val="007E28D6"/>
    <w:rsid w:val="007E4570"/>
    <w:rsid w:val="007E4E81"/>
    <w:rsid w:val="007E5396"/>
    <w:rsid w:val="007E6013"/>
    <w:rsid w:val="007E710C"/>
    <w:rsid w:val="007E73C4"/>
    <w:rsid w:val="007F1D85"/>
    <w:rsid w:val="007F3040"/>
    <w:rsid w:val="007F387A"/>
    <w:rsid w:val="007F40DE"/>
    <w:rsid w:val="007F6F75"/>
    <w:rsid w:val="007F6F96"/>
    <w:rsid w:val="0080303C"/>
    <w:rsid w:val="0080568E"/>
    <w:rsid w:val="0080589B"/>
    <w:rsid w:val="00807208"/>
    <w:rsid w:val="00811552"/>
    <w:rsid w:val="00812E5D"/>
    <w:rsid w:val="00812ECC"/>
    <w:rsid w:val="008141F2"/>
    <w:rsid w:val="00816D56"/>
    <w:rsid w:val="00816D78"/>
    <w:rsid w:val="00817565"/>
    <w:rsid w:val="00820707"/>
    <w:rsid w:val="00824CFA"/>
    <w:rsid w:val="0083544D"/>
    <w:rsid w:val="008358C7"/>
    <w:rsid w:val="008360E8"/>
    <w:rsid w:val="00836286"/>
    <w:rsid w:val="00837018"/>
    <w:rsid w:val="008371D2"/>
    <w:rsid w:val="00841AAC"/>
    <w:rsid w:val="0084616F"/>
    <w:rsid w:val="008475AF"/>
    <w:rsid w:val="00850B7E"/>
    <w:rsid w:val="008549AF"/>
    <w:rsid w:val="00854ED4"/>
    <w:rsid w:val="00855398"/>
    <w:rsid w:val="00855528"/>
    <w:rsid w:val="00856CE5"/>
    <w:rsid w:val="008620E4"/>
    <w:rsid w:val="00866431"/>
    <w:rsid w:val="0086650D"/>
    <w:rsid w:val="0086700E"/>
    <w:rsid w:val="0086767C"/>
    <w:rsid w:val="00871B28"/>
    <w:rsid w:val="00871B4C"/>
    <w:rsid w:val="008753D8"/>
    <w:rsid w:val="008768FD"/>
    <w:rsid w:val="00877393"/>
    <w:rsid w:val="00882182"/>
    <w:rsid w:val="00885536"/>
    <w:rsid w:val="008905F7"/>
    <w:rsid w:val="00890CF2"/>
    <w:rsid w:val="008946E4"/>
    <w:rsid w:val="00895CB8"/>
    <w:rsid w:val="008A1242"/>
    <w:rsid w:val="008A1670"/>
    <w:rsid w:val="008A254C"/>
    <w:rsid w:val="008A38E2"/>
    <w:rsid w:val="008A642B"/>
    <w:rsid w:val="008B0623"/>
    <w:rsid w:val="008B1821"/>
    <w:rsid w:val="008B2119"/>
    <w:rsid w:val="008B54D4"/>
    <w:rsid w:val="008B554E"/>
    <w:rsid w:val="008B6F1E"/>
    <w:rsid w:val="008C026B"/>
    <w:rsid w:val="008C0FED"/>
    <w:rsid w:val="008C24B2"/>
    <w:rsid w:val="008C2FB4"/>
    <w:rsid w:val="008C4319"/>
    <w:rsid w:val="008C44F4"/>
    <w:rsid w:val="008C6070"/>
    <w:rsid w:val="008C6DBB"/>
    <w:rsid w:val="008D347C"/>
    <w:rsid w:val="008D3A43"/>
    <w:rsid w:val="008D4482"/>
    <w:rsid w:val="008D5E86"/>
    <w:rsid w:val="008E12E0"/>
    <w:rsid w:val="008E23F9"/>
    <w:rsid w:val="008E31C2"/>
    <w:rsid w:val="008E338C"/>
    <w:rsid w:val="008E398F"/>
    <w:rsid w:val="008E439F"/>
    <w:rsid w:val="008E569B"/>
    <w:rsid w:val="008E5C94"/>
    <w:rsid w:val="008E6579"/>
    <w:rsid w:val="008E68AE"/>
    <w:rsid w:val="008E7938"/>
    <w:rsid w:val="008E7A00"/>
    <w:rsid w:val="008F5789"/>
    <w:rsid w:val="008F5A46"/>
    <w:rsid w:val="008F6D1E"/>
    <w:rsid w:val="008F7FF7"/>
    <w:rsid w:val="00901461"/>
    <w:rsid w:val="00903A5B"/>
    <w:rsid w:val="00903B2B"/>
    <w:rsid w:val="00903F0B"/>
    <w:rsid w:val="009054B5"/>
    <w:rsid w:val="0090643A"/>
    <w:rsid w:val="00913F54"/>
    <w:rsid w:val="00914BF1"/>
    <w:rsid w:val="00917329"/>
    <w:rsid w:val="0092251F"/>
    <w:rsid w:val="00923C3D"/>
    <w:rsid w:val="00924652"/>
    <w:rsid w:val="00931A87"/>
    <w:rsid w:val="00931C07"/>
    <w:rsid w:val="00934A54"/>
    <w:rsid w:val="00935896"/>
    <w:rsid w:val="009367F5"/>
    <w:rsid w:val="00936CE3"/>
    <w:rsid w:val="00936E07"/>
    <w:rsid w:val="00937FD6"/>
    <w:rsid w:val="00942F3C"/>
    <w:rsid w:val="00943E67"/>
    <w:rsid w:val="00944936"/>
    <w:rsid w:val="00944BC1"/>
    <w:rsid w:val="0094635A"/>
    <w:rsid w:val="009465D2"/>
    <w:rsid w:val="00951617"/>
    <w:rsid w:val="00952224"/>
    <w:rsid w:val="00953DCE"/>
    <w:rsid w:val="0095551C"/>
    <w:rsid w:val="0095723C"/>
    <w:rsid w:val="00961F7E"/>
    <w:rsid w:val="00963D49"/>
    <w:rsid w:val="009650B2"/>
    <w:rsid w:val="009653AA"/>
    <w:rsid w:val="00967945"/>
    <w:rsid w:val="0097040F"/>
    <w:rsid w:val="00970763"/>
    <w:rsid w:val="009716BB"/>
    <w:rsid w:val="00971A18"/>
    <w:rsid w:val="0097255F"/>
    <w:rsid w:val="00973F25"/>
    <w:rsid w:val="00974774"/>
    <w:rsid w:val="00974840"/>
    <w:rsid w:val="00975970"/>
    <w:rsid w:val="009770A6"/>
    <w:rsid w:val="00983C5D"/>
    <w:rsid w:val="009869E1"/>
    <w:rsid w:val="0099164E"/>
    <w:rsid w:val="00992074"/>
    <w:rsid w:val="009959FD"/>
    <w:rsid w:val="009A1B40"/>
    <w:rsid w:val="009A32CF"/>
    <w:rsid w:val="009B0642"/>
    <w:rsid w:val="009B08E4"/>
    <w:rsid w:val="009B0D87"/>
    <w:rsid w:val="009B4ED7"/>
    <w:rsid w:val="009B5794"/>
    <w:rsid w:val="009B5886"/>
    <w:rsid w:val="009C0BC0"/>
    <w:rsid w:val="009C42CF"/>
    <w:rsid w:val="009C45AC"/>
    <w:rsid w:val="009C6871"/>
    <w:rsid w:val="009D1D93"/>
    <w:rsid w:val="009D2298"/>
    <w:rsid w:val="009D44F3"/>
    <w:rsid w:val="009D4C0B"/>
    <w:rsid w:val="009D4DFE"/>
    <w:rsid w:val="009D74CC"/>
    <w:rsid w:val="009E1A7E"/>
    <w:rsid w:val="009E4BDA"/>
    <w:rsid w:val="009E5212"/>
    <w:rsid w:val="009E5E3A"/>
    <w:rsid w:val="009E69C2"/>
    <w:rsid w:val="009E6E74"/>
    <w:rsid w:val="009E7381"/>
    <w:rsid w:val="009E7DB3"/>
    <w:rsid w:val="009F12FF"/>
    <w:rsid w:val="009F455A"/>
    <w:rsid w:val="00A00E8D"/>
    <w:rsid w:val="00A013D1"/>
    <w:rsid w:val="00A01F71"/>
    <w:rsid w:val="00A033AB"/>
    <w:rsid w:val="00A05C1E"/>
    <w:rsid w:val="00A06411"/>
    <w:rsid w:val="00A11B63"/>
    <w:rsid w:val="00A12DCE"/>
    <w:rsid w:val="00A1406D"/>
    <w:rsid w:val="00A141FF"/>
    <w:rsid w:val="00A149FF"/>
    <w:rsid w:val="00A1595B"/>
    <w:rsid w:val="00A205DE"/>
    <w:rsid w:val="00A2531F"/>
    <w:rsid w:val="00A32E5F"/>
    <w:rsid w:val="00A331FE"/>
    <w:rsid w:val="00A339A9"/>
    <w:rsid w:val="00A35246"/>
    <w:rsid w:val="00A354C6"/>
    <w:rsid w:val="00A364B4"/>
    <w:rsid w:val="00A36C7D"/>
    <w:rsid w:val="00A40FAC"/>
    <w:rsid w:val="00A435A8"/>
    <w:rsid w:val="00A450DE"/>
    <w:rsid w:val="00A456BE"/>
    <w:rsid w:val="00A45BD3"/>
    <w:rsid w:val="00A46E8D"/>
    <w:rsid w:val="00A476B9"/>
    <w:rsid w:val="00A47DE6"/>
    <w:rsid w:val="00A506BB"/>
    <w:rsid w:val="00A557F9"/>
    <w:rsid w:val="00A55881"/>
    <w:rsid w:val="00A55BE7"/>
    <w:rsid w:val="00A5712E"/>
    <w:rsid w:val="00A5749A"/>
    <w:rsid w:val="00A57626"/>
    <w:rsid w:val="00A610A4"/>
    <w:rsid w:val="00A62E39"/>
    <w:rsid w:val="00A63C6D"/>
    <w:rsid w:val="00A657FC"/>
    <w:rsid w:val="00A73EB0"/>
    <w:rsid w:val="00A74DA1"/>
    <w:rsid w:val="00A7620B"/>
    <w:rsid w:val="00A76410"/>
    <w:rsid w:val="00A76B01"/>
    <w:rsid w:val="00A772D5"/>
    <w:rsid w:val="00A81707"/>
    <w:rsid w:val="00A8233D"/>
    <w:rsid w:val="00A85749"/>
    <w:rsid w:val="00A85AB4"/>
    <w:rsid w:val="00A86039"/>
    <w:rsid w:val="00A90C1F"/>
    <w:rsid w:val="00A93A62"/>
    <w:rsid w:val="00AA274F"/>
    <w:rsid w:val="00AA5851"/>
    <w:rsid w:val="00AA720D"/>
    <w:rsid w:val="00AB1CAD"/>
    <w:rsid w:val="00AB5ECE"/>
    <w:rsid w:val="00AC13FC"/>
    <w:rsid w:val="00AC6188"/>
    <w:rsid w:val="00AC6DD8"/>
    <w:rsid w:val="00AD3D0A"/>
    <w:rsid w:val="00AD46A7"/>
    <w:rsid w:val="00AD5EC1"/>
    <w:rsid w:val="00AE0615"/>
    <w:rsid w:val="00AE065C"/>
    <w:rsid w:val="00AE15D3"/>
    <w:rsid w:val="00AE1C30"/>
    <w:rsid w:val="00AE2689"/>
    <w:rsid w:val="00AE3EB3"/>
    <w:rsid w:val="00AE4F1D"/>
    <w:rsid w:val="00AE5430"/>
    <w:rsid w:val="00AE74CC"/>
    <w:rsid w:val="00AF1F34"/>
    <w:rsid w:val="00AF2171"/>
    <w:rsid w:val="00AF4CE1"/>
    <w:rsid w:val="00AF56F0"/>
    <w:rsid w:val="00AF617D"/>
    <w:rsid w:val="00B00F21"/>
    <w:rsid w:val="00B0275A"/>
    <w:rsid w:val="00B05264"/>
    <w:rsid w:val="00B110B8"/>
    <w:rsid w:val="00B17215"/>
    <w:rsid w:val="00B17912"/>
    <w:rsid w:val="00B24F93"/>
    <w:rsid w:val="00B25719"/>
    <w:rsid w:val="00B26528"/>
    <w:rsid w:val="00B308F9"/>
    <w:rsid w:val="00B31132"/>
    <w:rsid w:val="00B3321F"/>
    <w:rsid w:val="00B3373D"/>
    <w:rsid w:val="00B35377"/>
    <w:rsid w:val="00B35B90"/>
    <w:rsid w:val="00B36FBB"/>
    <w:rsid w:val="00B376A8"/>
    <w:rsid w:val="00B4131B"/>
    <w:rsid w:val="00B42D52"/>
    <w:rsid w:val="00B438A8"/>
    <w:rsid w:val="00B43ADE"/>
    <w:rsid w:val="00B44FEB"/>
    <w:rsid w:val="00B471BC"/>
    <w:rsid w:val="00B51E2B"/>
    <w:rsid w:val="00B529E9"/>
    <w:rsid w:val="00B55721"/>
    <w:rsid w:val="00B61584"/>
    <w:rsid w:val="00B63B4D"/>
    <w:rsid w:val="00B64DF3"/>
    <w:rsid w:val="00B65C6F"/>
    <w:rsid w:val="00B663EF"/>
    <w:rsid w:val="00B7127E"/>
    <w:rsid w:val="00B74F1E"/>
    <w:rsid w:val="00B7620F"/>
    <w:rsid w:val="00B76375"/>
    <w:rsid w:val="00B775FD"/>
    <w:rsid w:val="00B81122"/>
    <w:rsid w:val="00B869CC"/>
    <w:rsid w:val="00B87EA6"/>
    <w:rsid w:val="00B90D33"/>
    <w:rsid w:val="00B925E9"/>
    <w:rsid w:val="00B9288C"/>
    <w:rsid w:val="00B946B6"/>
    <w:rsid w:val="00BA0578"/>
    <w:rsid w:val="00BA2AA8"/>
    <w:rsid w:val="00BA2C79"/>
    <w:rsid w:val="00BA66B0"/>
    <w:rsid w:val="00BA69A3"/>
    <w:rsid w:val="00BA6BE4"/>
    <w:rsid w:val="00BB0044"/>
    <w:rsid w:val="00BB2B1F"/>
    <w:rsid w:val="00BB32F9"/>
    <w:rsid w:val="00BC06A1"/>
    <w:rsid w:val="00BC08C4"/>
    <w:rsid w:val="00BC4117"/>
    <w:rsid w:val="00BC6C40"/>
    <w:rsid w:val="00BD320B"/>
    <w:rsid w:val="00BD43AC"/>
    <w:rsid w:val="00BD6219"/>
    <w:rsid w:val="00BD7941"/>
    <w:rsid w:val="00BE0E81"/>
    <w:rsid w:val="00BE3F63"/>
    <w:rsid w:val="00BE5776"/>
    <w:rsid w:val="00BE660E"/>
    <w:rsid w:val="00BE796F"/>
    <w:rsid w:val="00BF0521"/>
    <w:rsid w:val="00BF0D51"/>
    <w:rsid w:val="00BF5820"/>
    <w:rsid w:val="00BF6D40"/>
    <w:rsid w:val="00C0181A"/>
    <w:rsid w:val="00C129FC"/>
    <w:rsid w:val="00C25B44"/>
    <w:rsid w:val="00C2694D"/>
    <w:rsid w:val="00C30AAF"/>
    <w:rsid w:val="00C34452"/>
    <w:rsid w:val="00C40227"/>
    <w:rsid w:val="00C41F3D"/>
    <w:rsid w:val="00C43DF2"/>
    <w:rsid w:val="00C443DF"/>
    <w:rsid w:val="00C46811"/>
    <w:rsid w:val="00C473CD"/>
    <w:rsid w:val="00C479A5"/>
    <w:rsid w:val="00C47D15"/>
    <w:rsid w:val="00C52834"/>
    <w:rsid w:val="00C53049"/>
    <w:rsid w:val="00C55580"/>
    <w:rsid w:val="00C56C22"/>
    <w:rsid w:val="00C57A13"/>
    <w:rsid w:val="00C60CAF"/>
    <w:rsid w:val="00C61AD8"/>
    <w:rsid w:val="00C62924"/>
    <w:rsid w:val="00C62C2B"/>
    <w:rsid w:val="00C631CC"/>
    <w:rsid w:val="00C67BB0"/>
    <w:rsid w:val="00C70348"/>
    <w:rsid w:val="00C70FB6"/>
    <w:rsid w:val="00C72568"/>
    <w:rsid w:val="00C73B90"/>
    <w:rsid w:val="00C775DB"/>
    <w:rsid w:val="00C775DD"/>
    <w:rsid w:val="00C801F4"/>
    <w:rsid w:val="00C813FE"/>
    <w:rsid w:val="00C81A35"/>
    <w:rsid w:val="00C8335C"/>
    <w:rsid w:val="00C837E2"/>
    <w:rsid w:val="00C8620F"/>
    <w:rsid w:val="00C919D8"/>
    <w:rsid w:val="00C9387D"/>
    <w:rsid w:val="00C93896"/>
    <w:rsid w:val="00C9560F"/>
    <w:rsid w:val="00CA0B0D"/>
    <w:rsid w:val="00CA16F0"/>
    <w:rsid w:val="00CA1922"/>
    <w:rsid w:val="00CA75C9"/>
    <w:rsid w:val="00CB020D"/>
    <w:rsid w:val="00CB050A"/>
    <w:rsid w:val="00CB15FC"/>
    <w:rsid w:val="00CB1AFE"/>
    <w:rsid w:val="00CB3A50"/>
    <w:rsid w:val="00CB49A9"/>
    <w:rsid w:val="00CB4EBB"/>
    <w:rsid w:val="00CB5389"/>
    <w:rsid w:val="00CB54FB"/>
    <w:rsid w:val="00CC6573"/>
    <w:rsid w:val="00CC6671"/>
    <w:rsid w:val="00CC7912"/>
    <w:rsid w:val="00CD2121"/>
    <w:rsid w:val="00CD3144"/>
    <w:rsid w:val="00CD5AC7"/>
    <w:rsid w:val="00CD5CB0"/>
    <w:rsid w:val="00CE0592"/>
    <w:rsid w:val="00CE32F3"/>
    <w:rsid w:val="00CE3ED1"/>
    <w:rsid w:val="00CE4555"/>
    <w:rsid w:val="00CE4876"/>
    <w:rsid w:val="00CE520F"/>
    <w:rsid w:val="00CE54CF"/>
    <w:rsid w:val="00CE55C4"/>
    <w:rsid w:val="00CE6B22"/>
    <w:rsid w:val="00CE79E4"/>
    <w:rsid w:val="00CE7D03"/>
    <w:rsid w:val="00CF2270"/>
    <w:rsid w:val="00CF2277"/>
    <w:rsid w:val="00CF24C4"/>
    <w:rsid w:val="00CF355E"/>
    <w:rsid w:val="00CF427E"/>
    <w:rsid w:val="00CF55BD"/>
    <w:rsid w:val="00CF676C"/>
    <w:rsid w:val="00CF74AD"/>
    <w:rsid w:val="00D00C7F"/>
    <w:rsid w:val="00D04870"/>
    <w:rsid w:val="00D06BE1"/>
    <w:rsid w:val="00D1062D"/>
    <w:rsid w:val="00D1134F"/>
    <w:rsid w:val="00D118F6"/>
    <w:rsid w:val="00D11D79"/>
    <w:rsid w:val="00D12521"/>
    <w:rsid w:val="00D15183"/>
    <w:rsid w:val="00D20A64"/>
    <w:rsid w:val="00D21B5F"/>
    <w:rsid w:val="00D22622"/>
    <w:rsid w:val="00D22840"/>
    <w:rsid w:val="00D274BC"/>
    <w:rsid w:val="00D31FE4"/>
    <w:rsid w:val="00D32C52"/>
    <w:rsid w:val="00D3446B"/>
    <w:rsid w:val="00D34FC4"/>
    <w:rsid w:val="00D350BC"/>
    <w:rsid w:val="00D36D76"/>
    <w:rsid w:val="00D3740F"/>
    <w:rsid w:val="00D42843"/>
    <w:rsid w:val="00D42898"/>
    <w:rsid w:val="00D44B07"/>
    <w:rsid w:val="00D54AA7"/>
    <w:rsid w:val="00D56F08"/>
    <w:rsid w:val="00D5B861"/>
    <w:rsid w:val="00D63520"/>
    <w:rsid w:val="00D646F6"/>
    <w:rsid w:val="00D70FC3"/>
    <w:rsid w:val="00D71838"/>
    <w:rsid w:val="00D72070"/>
    <w:rsid w:val="00D75A95"/>
    <w:rsid w:val="00D827C8"/>
    <w:rsid w:val="00D85E02"/>
    <w:rsid w:val="00D87685"/>
    <w:rsid w:val="00D8778A"/>
    <w:rsid w:val="00D9036D"/>
    <w:rsid w:val="00D909E7"/>
    <w:rsid w:val="00D91FD9"/>
    <w:rsid w:val="00D92046"/>
    <w:rsid w:val="00D965BD"/>
    <w:rsid w:val="00D965C5"/>
    <w:rsid w:val="00DA2016"/>
    <w:rsid w:val="00DA5A3C"/>
    <w:rsid w:val="00DA5CB0"/>
    <w:rsid w:val="00DA7000"/>
    <w:rsid w:val="00DA7146"/>
    <w:rsid w:val="00DB16AC"/>
    <w:rsid w:val="00DB338F"/>
    <w:rsid w:val="00DB6A61"/>
    <w:rsid w:val="00DB7142"/>
    <w:rsid w:val="00DB7AE6"/>
    <w:rsid w:val="00DC2677"/>
    <w:rsid w:val="00DC2A50"/>
    <w:rsid w:val="00DC32C5"/>
    <w:rsid w:val="00DC4E8D"/>
    <w:rsid w:val="00DC5182"/>
    <w:rsid w:val="00DD08CE"/>
    <w:rsid w:val="00DD2E92"/>
    <w:rsid w:val="00DD52E1"/>
    <w:rsid w:val="00DE3D1F"/>
    <w:rsid w:val="00DE4621"/>
    <w:rsid w:val="00DE595F"/>
    <w:rsid w:val="00DE7582"/>
    <w:rsid w:val="00DE78CB"/>
    <w:rsid w:val="00DF05D7"/>
    <w:rsid w:val="00DF1B95"/>
    <w:rsid w:val="00DF6CEE"/>
    <w:rsid w:val="00E008A1"/>
    <w:rsid w:val="00E011C9"/>
    <w:rsid w:val="00E02A80"/>
    <w:rsid w:val="00E04424"/>
    <w:rsid w:val="00E07BCB"/>
    <w:rsid w:val="00E100C8"/>
    <w:rsid w:val="00E11B88"/>
    <w:rsid w:val="00E1362A"/>
    <w:rsid w:val="00E13AA0"/>
    <w:rsid w:val="00E152E3"/>
    <w:rsid w:val="00E156DD"/>
    <w:rsid w:val="00E1683C"/>
    <w:rsid w:val="00E17756"/>
    <w:rsid w:val="00E20E6F"/>
    <w:rsid w:val="00E211CA"/>
    <w:rsid w:val="00E217FB"/>
    <w:rsid w:val="00E227A0"/>
    <w:rsid w:val="00E27FC9"/>
    <w:rsid w:val="00E35CCE"/>
    <w:rsid w:val="00E36CD8"/>
    <w:rsid w:val="00E40AA1"/>
    <w:rsid w:val="00E41D42"/>
    <w:rsid w:val="00E43334"/>
    <w:rsid w:val="00E4493D"/>
    <w:rsid w:val="00E56840"/>
    <w:rsid w:val="00E56A95"/>
    <w:rsid w:val="00E60AE7"/>
    <w:rsid w:val="00E639BF"/>
    <w:rsid w:val="00E646A4"/>
    <w:rsid w:val="00E658C3"/>
    <w:rsid w:val="00E70B4D"/>
    <w:rsid w:val="00E71A7A"/>
    <w:rsid w:val="00E72410"/>
    <w:rsid w:val="00E72A08"/>
    <w:rsid w:val="00E73086"/>
    <w:rsid w:val="00E736E8"/>
    <w:rsid w:val="00E75B5D"/>
    <w:rsid w:val="00E76399"/>
    <w:rsid w:val="00E77215"/>
    <w:rsid w:val="00E77B65"/>
    <w:rsid w:val="00E77C51"/>
    <w:rsid w:val="00E80E29"/>
    <w:rsid w:val="00E82242"/>
    <w:rsid w:val="00E83F0B"/>
    <w:rsid w:val="00E85753"/>
    <w:rsid w:val="00E86769"/>
    <w:rsid w:val="00E874A5"/>
    <w:rsid w:val="00E90813"/>
    <w:rsid w:val="00E90A43"/>
    <w:rsid w:val="00E91DF1"/>
    <w:rsid w:val="00E929A5"/>
    <w:rsid w:val="00E92BEA"/>
    <w:rsid w:val="00E94D98"/>
    <w:rsid w:val="00E958C4"/>
    <w:rsid w:val="00E95CD8"/>
    <w:rsid w:val="00E95E84"/>
    <w:rsid w:val="00E97765"/>
    <w:rsid w:val="00EA0D3C"/>
    <w:rsid w:val="00EA5673"/>
    <w:rsid w:val="00EA5A65"/>
    <w:rsid w:val="00EA63D0"/>
    <w:rsid w:val="00EA7F73"/>
    <w:rsid w:val="00EB4C2B"/>
    <w:rsid w:val="00EB6B61"/>
    <w:rsid w:val="00EB756C"/>
    <w:rsid w:val="00EC13DF"/>
    <w:rsid w:val="00EC35B9"/>
    <w:rsid w:val="00EC3B5F"/>
    <w:rsid w:val="00ED05CD"/>
    <w:rsid w:val="00ED0D5F"/>
    <w:rsid w:val="00ED1450"/>
    <w:rsid w:val="00ED2CF2"/>
    <w:rsid w:val="00ED4B5B"/>
    <w:rsid w:val="00ED51D0"/>
    <w:rsid w:val="00ED56E0"/>
    <w:rsid w:val="00EE6066"/>
    <w:rsid w:val="00EE67B0"/>
    <w:rsid w:val="00EF4F28"/>
    <w:rsid w:val="00EF7D70"/>
    <w:rsid w:val="00F01BEA"/>
    <w:rsid w:val="00F0383D"/>
    <w:rsid w:val="00F10899"/>
    <w:rsid w:val="00F113B1"/>
    <w:rsid w:val="00F157B4"/>
    <w:rsid w:val="00F21A13"/>
    <w:rsid w:val="00F2412A"/>
    <w:rsid w:val="00F30C1A"/>
    <w:rsid w:val="00F32E98"/>
    <w:rsid w:val="00F338A0"/>
    <w:rsid w:val="00F339D6"/>
    <w:rsid w:val="00F355A0"/>
    <w:rsid w:val="00F36DE5"/>
    <w:rsid w:val="00F36F77"/>
    <w:rsid w:val="00F40B2A"/>
    <w:rsid w:val="00F42AE2"/>
    <w:rsid w:val="00F44776"/>
    <w:rsid w:val="00F458EE"/>
    <w:rsid w:val="00F459FE"/>
    <w:rsid w:val="00F469C1"/>
    <w:rsid w:val="00F539D6"/>
    <w:rsid w:val="00F5671C"/>
    <w:rsid w:val="00F56DF7"/>
    <w:rsid w:val="00F571C3"/>
    <w:rsid w:val="00F61EAD"/>
    <w:rsid w:val="00F63139"/>
    <w:rsid w:val="00F64919"/>
    <w:rsid w:val="00F6541E"/>
    <w:rsid w:val="00F66D00"/>
    <w:rsid w:val="00F67BA0"/>
    <w:rsid w:val="00F67F7D"/>
    <w:rsid w:val="00F70123"/>
    <w:rsid w:val="00F714F8"/>
    <w:rsid w:val="00F72FC7"/>
    <w:rsid w:val="00F74476"/>
    <w:rsid w:val="00F744B3"/>
    <w:rsid w:val="00F76728"/>
    <w:rsid w:val="00F76C91"/>
    <w:rsid w:val="00F77AEF"/>
    <w:rsid w:val="00F77D68"/>
    <w:rsid w:val="00F8170F"/>
    <w:rsid w:val="00F81765"/>
    <w:rsid w:val="00F81941"/>
    <w:rsid w:val="00F81AC8"/>
    <w:rsid w:val="00F82A6C"/>
    <w:rsid w:val="00F83E28"/>
    <w:rsid w:val="00F8559C"/>
    <w:rsid w:val="00F90628"/>
    <w:rsid w:val="00F919DD"/>
    <w:rsid w:val="00F92DD0"/>
    <w:rsid w:val="00F95D89"/>
    <w:rsid w:val="00FA04A4"/>
    <w:rsid w:val="00FA0655"/>
    <w:rsid w:val="00FA0D94"/>
    <w:rsid w:val="00FA5316"/>
    <w:rsid w:val="00FA6380"/>
    <w:rsid w:val="00FB4E3B"/>
    <w:rsid w:val="00FB4F18"/>
    <w:rsid w:val="00FB51B7"/>
    <w:rsid w:val="00FB6BA3"/>
    <w:rsid w:val="00FB6BFD"/>
    <w:rsid w:val="00FB74E4"/>
    <w:rsid w:val="00FC2C34"/>
    <w:rsid w:val="00FC58CB"/>
    <w:rsid w:val="00FD26D7"/>
    <w:rsid w:val="00FD431A"/>
    <w:rsid w:val="00FD4CF2"/>
    <w:rsid w:val="00FD6BB7"/>
    <w:rsid w:val="00FE0FC2"/>
    <w:rsid w:val="00FE127D"/>
    <w:rsid w:val="00FE12A4"/>
    <w:rsid w:val="00FE57BC"/>
    <w:rsid w:val="00FE7D0F"/>
    <w:rsid w:val="00FF2222"/>
    <w:rsid w:val="00FF25B0"/>
    <w:rsid w:val="00FF52BA"/>
    <w:rsid w:val="00FF5724"/>
    <w:rsid w:val="00FF625C"/>
    <w:rsid w:val="00FF6AFE"/>
    <w:rsid w:val="0185187D"/>
    <w:rsid w:val="01D4BE22"/>
    <w:rsid w:val="01D6CBDD"/>
    <w:rsid w:val="023DD54C"/>
    <w:rsid w:val="02456820"/>
    <w:rsid w:val="027AA4C7"/>
    <w:rsid w:val="02894C49"/>
    <w:rsid w:val="02ADF271"/>
    <w:rsid w:val="02CF1C5A"/>
    <w:rsid w:val="0326A0CB"/>
    <w:rsid w:val="0347A429"/>
    <w:rsid w:val="0446C845"/>
    <w:rsid w:val="04509008"/>
    <w:rsid w:val="053AB6E9"/>
    <w:rsid w:val="065A2D35"/>
    <w:rsid w:val="065B2BFB"/>
    <w:rsid w:val="0666583C"/>
    <w:rsid w:val="0679E334"/>
    <w:rsid w:val="06952449"/>
    <w:rsid w:val="06F5A94A"/>
    <w:rsid w:val="06FB1AFC"/>
    <w:rsid w:val="0764BC9C"/>
    <w:rsid w:val="07814E76"/>
    <w:rsid w:val="07BB18A8"/>
    <w:rsid w:val="08291D84"/>
    <w:rsid w:val="0853F0F3"/>
    <w:rsid w:val="08D4BB8B"/>
    <w:rsid w:val="08DC86DB"/>
    <w:rsid w:val="09703530"/>
    <w:rsid w:val="09BC08C4"/>
    <w:rsid w:val="0A007326"/>
    <w:rsid w:val="0A1E92EE"/>
    <w:rsid w:val="0A909023"/>
    <w:rsid w:val="0AA7C014"/>
    <w:rsid w:val="0BE7F0EB"/>
    <w:rsid w:val="0C1A1A4E"/>
    <w:rsid w:val="0C52BAD8"/>
    <w:rsid w:val="0CC7C0C7"/>
    <w:rsid w:val="0D10D291"/>
    <w:rsid w:val="0DC47D5C"/>
    <w:rsid w:val="0DDB5CE8"/>
    <w:rsid w:val="0DE2FF27"/>
    <w:rsid w:val="0E122C3A"/>
    <w:rsid w:val="0E23C49C"/>
    <w:rsid w:val="0E828822"/>
    <w:rsid w:val="0F575283"/>
    <w:rsid w:val="0F6DF3CD"/>
    <w:rsid w:val="0F96FB1A"/>
    <w:rsid w:val="0FB80264"/>
    <w:rsid w:val="0FBD61F0"/>
    <w:rsid w:val="0FF63E80"/>
    <w:rsid w:val="10210C12"/>
    <w:rsid w:val="10E19271"/>
    <w:rsid w:val="11421E35"/>
    <w:rsid w:val="117D2A13"/>
    <w:rsid w:val="11EB41DD"/>
    <w:rsid w:val="1253C148"/>
    <w:rsid w:val="1297349B"/>
    <w:rsid w:val="129DB3C4"/>
    <w:rsid w:val="12F3D9EB"/>
    <w:rsid w:val="13A483CA"/>
    <w:rsid w:val="13A9146D"/>
    <w:rsid w:val="13BCD309"/>
    <w:rsid w:val="13DB5998"/>
    <w:rsid w:val="13FE6A90"/>
    <w:rsid w:val="140FA9FD"/>
    <w:rsid w:val="143A67C0"/>
    <w:rsid w:val="148B5D11"/>
    <w:rsid w:val="14BF9D8C"/>
    <w:rsid w:val="14DAF34B"/>
    <w:rsid w:val="16021519"/>
    <w:rsid w:val="160D4237"/>
    <w:rsid w:val="163CD335"/>
    <w:rsid w:val="16E75519"/>
    <w:rsid w:val="174AD26B"/>
    <w:rsid w:val="174D13CA"/>
    <w:rsid w:val="17579497"/>
    <w:rsid w:val="17BA9A61"/>
    <w:rsid w:val="17F5B110"/>
    <w:rsid w:val="1806B5F2"/>
    <w:rsid w:val="18AA1163"/>
    <w:rsid w:val="18EC0ED3"/>
    <w:rsid w:val="1A1C5639"/>
    <w:rsid w:val="1A8DF032"/>
    <w:rsid w:val="1AF5EEA0"/>
    <w:rsid w:val="1B228CF2"/>
    <w:rsid w:val="1C4A222A"/>
    <w:rsid w:val="1CA71748"/>
    <w:rsid w:val="1CE0D472"/>
    <w:rsid w:val="1D1EBED6"/>
    <w:rsid w:val="1D4749F9"/>
    <w:rsid w:val="1D572E77"/>
    <w:rsid w:val="1DAD084E"/>
    <w:rsid w:val="1DC761FF"/>
    <w:rsid w:val="1E288C0A"/>
    <w:rsid w:val="1E3C5F4D"/>
    <w:rsid w:val="1ECD98EC"/>
    <w:rsid w:val="1F4F8B6C"/>
    <w:rsid w:val="1F66C5D5"/>
    <w:rsid w:val="1F67156F"/>
    <w:rsid w:val="202BF5B5"/>
    <w:rsid w:val="21485480"/>
    <w:rsid w:val="21B0B81C"/>
    <w:rsid w:val="22098B1F"/>
    <w:rsid w:val="2210CAB2"/>
    <w:rsid w:val="225AD7D2"/>
    <w:rsid w:val="22FF25E4"/>
    <w:rsid w:val="230F1DFC"/>
    <w:rsid w:val="235666EA"/>
    <w:rsid w:val="2358911C"/>
    <w:rsid w:val="23610D20"/>
    <w:rsid w:val="237EE118"/>
    <w:rsid w:val="238233F3"/>
    <w:rsid w:val="23944E16"/>
    <w:rsid w:val="239D7BA3"/>
    <w:rsid w:val="23A5B7FE"/>
    <w:rsid w:val="23AF8B81"/>
    <w:rsid w:val="23C5235F"/>
    <w:rsid w:val="23F2F2F0"/>
    <w:rsid w:val="24121BCE"/>
    <w:rsid w:val="248CF7CF"/>
    <w:rsid w:val="2499DABA"/>
    <w:rsid w:val="24E6EDD7"/>
    <w:rsid w:val="251F9641"/>
    <w:rsid w:val="2595A256"/>
    <w:rsid w:val="267C8B29"/>
    <w:rsid w:val="26D3E888"/>
    <w:rsid w:val="26D480EE"/>
    <w:rsid w:val="26D5E463"/>
    <w:rsid w:val="27009E39"/>
    <w:rsid w:val="272E786F"/>
    <w:rsid w:val="27D18A25"/>
    <w:rsid w:val="27D8B32B"/>
    <w:rsid w:val="28313094"/>
    <w:rsid w:val="286D36C9"/>
    <w:rsid w:val="28BC81CF"/>
    <w:rsid w:val="296CF761"/>
    <w:rsid w:val="2A35243C"/>
    <w:rsid w:val="2A569D43"/>
    <w:rsid w:val="2A7EDE43"/>
    <w:rsid w:val="2A9436CF"/>
    <w:rsid w:val="2AF0EC7B"/>
    <w:rsid w:val="2B77C62C"/>
    <w:rsid w:val="2C86A190"/>
    <w:rsid w:val="2CBB7A22"/>
    <w:rsid w:val="2CE3086F"/>
    <w:rsid w:val="2CE350E3"/>
    <w:rsid w:val="2D081D94"/>
    <w:rsid w:val="2DA6F22A"/>
    <w:rsid w:val="2DC5506D"/>
    <w:rsid w:val="2DF3DECB"/>
    <w:rsid w:val="2E85A2EA"/>
    <w:rsid w:val="2FC4709E"/>
    <w:rsid w:val="2FE099A8"/>
    <w:rsid w:val="3076FAB0"/>
    <w:rsid w:val="312F24B7"/>
    <w:rsid w:val="3162D7A2"/>
    <w:rsid w:val="317C4D7E"/>
    <w:rsid w:val="3192CF1E"/>
    <w:rsid w:val="32794E08"/>
    <w:rsid w:val="328DB742"/>
    <w:rsid w:val="331F7D76"/>
    <w:rsid w:val="33398CD4"/>
    <w:rsid w:val="340F550F"/>
    <w:rsid w:val="341EB111"/>
    <w:rsid w:val="344DC6AE"/>
    <w:rsid w:val="353908CB"/>
    <w:rsid w:val="36220862"/>
    <w:rsid w:val="364C1067"/>
    <w:rsid w:val="36B6BB36"/>
    <w:rsid w:val="37183ED6"/>
    <w:rsid w:val="37371B04"/>
    <w:rsid w:val="37481F3C"/>
    <w:rsid w:val="37CB4B3C"/>
    <w:rsid w:val="37DC9356"/>
    <w:rsid w:val="37DCC283"/>
    <w:rsid w:val="386CA89B"/>
    <w:rsid w:val="38947E9C"/>
    <w:rsid w:val="38F364EA"/>
    <w:rsid w:val="393B0374"/>
    <w:rsid w:val="3954EAF5"/>
    <w:rsid w:val="39630016"/>
    <w:rsid w:val="39725DC7"/>
    <w:rsid w:val="397D0A70"/>
    <w:rsid w:val="39A6C048"/>
    <w:rsid w:val="39CE3643"/>
    <w:rsid w:val="3A82F3D6"/>
    <w:rsid w:val="3AF9B3FC"/>
    <w:rsid w:val="3B1140FC"/>
    <w:rsid w:val="3BDEC438"/>
    <w:rsid w:val="3BE2ADB5"/>
    <w:rsid w:val="3BECF2F5"/>
    <w:rsid w:val="3C9D923B"/>
    <w:rsid w:val="3D36FCEA"/>
    <w:rsid w:val="3D745579"/>
    <w:rsid w:val="3D7A9CD9"/>
    <w:rsid w:val="3E0C0872"/>
    <w:rsid w:val="3E70C844"/>
    <w:rsid w:val="3ECEDD68"/>
    <w:rsid w:val="3F5A1FF8"/>
    <w:rsid w:val="3F7453EA"/>
    <w:rsid w:val="3FC4BF37"/>
    <w:rsid w:val="402F6C7C"/>
    <w:rsid w:val="4055A3D5"/>
    <w:rsid w:val="40C41A79"/>
    <w:rsid w:val="40C8CF29"/>
    <w:rsid w:val="40EA0B6B"/>
    <w:rsid w:val="415CBA90"/>
    <w:rsid w:val="41FD71E4"/>
    <w:rsid w:val="42779194"/>
    <w:rsid w:val="42FBCBA7"/>
    <w:rsid w:val="43647E8A"/>
    <w:rsid w:val="43D1C542"/>
    <w:rsid w:val="43F121DE"/>
    <w:rsid w:val="4469135C"/>
    <w:rsid w:val="447A99EE"/>
    <w:rsid w:val="44866DDC"/>
    <w:rsid w:val="45183BA5"/>
    <w:rsid w:val="4549D3A4"/>
    <w:rsid w:val="456321A3"/>
    <w:rsid w:val="45877F15"/>
    <w:rsid w:val="45D36A5B"/>
    <w:rsid w:val="476BD240"/>
    <w:rsid w:val="478CB11E"/>
    <w:rsid w:val="47CE3D1F"/>
    <w:rsid w:val="47D9511B"/>
    <w:rsid w:val="48212562"/>
    <w:rsid w:val="4839D236"/>
    <w:rsid w:val="4884086A"/>
    <w:rsid w:val="48EAED65"/>
    <w:rsid w:val="49023148"/>
    <w:rsid w:val="49B74DDF"/>
    <w:rsid w:val="4A027660"/>
    <w:rsid w:val="4A19F8B0"/>
    <w:rsid w:val="4A84EC96"/>
    <w:rsid w:val="4B5C9CDB"/>
    <w:rsid w:val="4BA536A0"/>
    <w:rsid w:val="4C0956FD"/>
    <w:rsid w:val="4C0FB945"/>
    <w:rsid w:val="4CE2D355"/>
    <w:rsid w:val="4CFE3356"/>
    <w:rsid w:val="4D0C92BD"/>
    <w:rsid w:val="4DF24435"/>
    <w:rsid w:val="4EE29AE3"/>
    <w:rsid w:val="4F0D3414"/>
    <w:rsid w:val="4F9A611C"/>
    <w:rsid w:val="4FD78E47"/>
    <w:rsid w:val="5082745D"/>
    <w:rsid w:val="50D24826"/>
    <w:rsid w:val="5114ACFA"/>
    <w:rsid w:val="51370B48"/>
    <w:rsid w:val="5152BFDA"/>
    <w:rsid w:val="5186FA66"/>
    <w:rsid w:val="519085E9"/>
    <w:rsid w:val="51C7B99C"/>
    <w:rsid w:val="51C7C340"/>
    <w:rsid w:val="51EDAF45"/>
    <w:rsid w:val="51F8CE36"/>
    <w:rsid w:val="51F94743"/>
    <w:rsid w:val="5304E2D4"/>
    <w:rsid w:val="5310E76C"/>
    <w:rsid w:val="531BB418"/>
    <w:rsid w:val="53BF36CA"/>
    <w:rsid w:val="53C5C24E"/>
    <w:rsid w:val="54766103"/>
    <w:rsid w:val="54824611"/>
    <w:rsid w:val="5492CBC5"/>
    <w:rsid w:val="54DA6D28"/>
    <w:rsid w:val="54ED4216"/>
    <w:rsid w:val="5614A521"/>
    <w:rsid w:val="581FB39D"/>
    <w:rsid w:val="582A09A8"/>
    <w:rsid w:val="583AFA2B"/>
    <w:rsid w:val="583FB59E"/>
    <w:rsid w:val="58B451C3"/>
    <w:rsid w:val="5A1817FB"/>
    <w:rsid w:val="5AB32A1C"/>
    <w:rsid w:val="5AD20D4C"/>
    <w:rsid w:val="5AFB02A4"/>
    <w:rsid w:val="5B1D42BD"/>
    <w:rsid w:val="5B316837"/>
    <w:rsid w:val="5B3D4BEE"/>
    <w:rsid w:val="5B857FFD"/>
    <w:rsid w:val="5BD0E5A8"/>
    <w:rsid w:val="5C7A039A"/>
    <w:rsid w:val="5C86A270"/>
    <w:rsid w:val="5D59410D"/>
    <w:rsid w:val="5E0FC945"/>
    <w:rsid w:val="5E45C4AA"/>
    <w:rsid w:val="5E70D974"/>
    <w:rsid w:val="5EEEDB08"/>
    <w:rsid w:val="5F181C12"/>
    <w:rsid w:val="5F247B3D"/>
    <w:rsid w:val="5F9DDC71"/>
    <w:rsid w:val="5FFE6B1D"/>
    <w:rsid w:val="6037D85B"/>
    <w:rsid w:val="604FAA46"/>
    <w:rsid w:val="607BFD7E"/>
    <w:rsid w:val="60EFEFED"/>
    <w:rsid w:val="611D247E"/>
    <w:rsid w:val="6128312D"/>
    <w:rsid w:val="61AA88B9"/>
    <w:rsid w:val="61B0658D"/>
    <w:rsid w:val="61D81921"/>
    <w:rsid w:val="6228C50B"/>
    <w:rsid w:val="622BB5DE"/>
    <w:rsid w:val="625A4300"/>
    <w:rsid w:val="62608BA0"/>
    <w:rsid w:val="62731D75"/>
    <w:rsid w:val="62D4FE39"/>
    <w:rsid w:val="635E77F8"/>
    <w:rsid w:val="6365DC57"/>
    <w:rsid w:val="636DC7AC"/>
    <w:rsid w:val="63828B9F"/>
    <w:rsid w:val="6391F4BD"/>
    <w:rsid w:val="63B26079"/>
    <w:rsid w:val="6410B262"/>
    <w:rsid w:val="64FC3DB5"/>
    <w:rsid w:val="656AEFC1"/>
    <w:rsid w:val="658CFC94"/>
    <w:rsid w:val="65E5F859"/>
    <w:rsid w:val="663305F5"/>
    <w:rsid w:val="6655F94D"/>
    <w:rsid w:val="6733F97A"/>
    <w:rsid w:val="67F2CF50"/>
    <w:rsid w:val="67F30B7C"/>
    <w:rsid w:val="69098B5B"/>
    <w:rsid w:val="69224E79"/>
    <w:rsid w:val="6935FF49"/>
    <w:rsid w:val="69478973"/>
    <w:rsid w:val="696BAA04"/>
    <w:rsid w:val="69B4F7C6"/>
    <w:rsid w:val="6A0E5A3B"/>
    <w:rsid w:val="6A92011A"/>
    <w:rsid w:val="6AA7452C"/>
    <w:rsid w:val="6AAB7819"/>
    <w:rsid w:val="6AF60445"/>
    <w:rsid w:val="6B01A52E"/>
    <w:rsid w:val="6B743843"/>
    <w:rsid w:val="6BBD4A19"/>
    <w:rsid w:val="6BD5E93A"/>
    <w:rsid w:val="6BEB79BA"/>
    <w:rsid w:val="6DCA3798"/>
    <w:rsid w:val="6E132E21"/>
    <w:rsid w:val="6E15CF88"/>
    <w:rsid w:val="6E6C2478"/>
    <w:rsid w:val="6E88F954"/>
    <w:rsid w:val="6EC5AC88"/>
    <w:rsid w:val="6F661113"/>
    <w:rsid w:val="6F68745B"/>
    <w:rsid w:val="7019B48C"/>
    <w:rsid w:val="703D69FE"/>
    <w:rsid w:val="707FE1F0"/>
    <w:rsid w:val="70E881D5"/>
    <w:rsid w:val="7185FB8F"/>
    <w:rsid w:val="719F03AE"/>
    <w:rsid w:val="71B6ACEC"/>
    <w:rsid w:val="71CE6F37"/>
    <w:rsid w:val="71FE77A8"/>
    <w:rsid w:val="72318C21"/>
    <w:rsid w:val="7259CF60"/>
    <w:rsid w:val="7268907B"/>
    <w:rsid w:val="743EE380"/>
    <w:rsid w:val="74450EFA"/>
    <w:rsid w:val="749FAE4F"/>
    <w:rsid w:val="75772404"/>
    <w:rsid w:val="75C95B7E"/>
    <w:rsid w:val="763034AB"/>
    <w:rsid w:val="768363E6"/>
    <w:rsid w:val="77B89CDD"/>
    <w:rsid w:val="783CEBFC"/>
    <w:rsid w:val="78FDFC36"/>
    <w:rsid w:val="7959EE7A"/>
    <w:rsid w:val="7A2BE181"/>
    <w:rsid w:val="7A4FC559"/>
    <w:rsid w:val="7A5C3228"/>
    <w:rsid w:val="7A60F9AE"/>
    <w:rsid w:val="7ADAECFE"/>
    <w:rsid w:val="7AE51950"/>
    <w:rsid w:val="7AE6CDB5"/>
    <w:rsid w:val="7C01D2C9"/>
    <w:rsid w:val="7CAD21CD"/>
    <w:rsid w:val="7CE0A40D"/>
    <w:rsid w:val="7E4D121C"/>
    <w:rsid w:val="7E4DF588"/>
    <w:rsid w:val="7EB8F44A"/>
    <w:rsid w:val="7ED3374C"/>
    <w:rsid w:val="7EEF09ED"/>
    <w:rsid w:val="7F443160"/>
    <w:rsid w:val="7F88C186"/>
    <w:rsid w:val="7FC9E7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FFCF62F4-64D4-4C0C-991D-5126F601F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245BB"/>
    <w:pPr>
      <w:spacing w:after="200"/>
    </w:pPr>
    <w:rPr>
      <w:rFonts w:ascii="Cambria" w:eastAsia="Times New Roman" w:hAnsi="Cambria"/>
      <w:sz w:val="24"/>
      <w:szCs w:val="24"/>
      <w:lang w:eastAsia="en-US"/>
    </w:rPr>
  </w:style>
  <w:style w:type="paragraph" w:styleId="Titolo1">
    <w:name w:val="heading 1"/>
    <w:basedOn w:val="Normale"/>
    <w:next w:val="Normale"/>
    <w:link w:val="Titolo1Carattere"/>
    <w:qFormat/>
    <w:rsid w:val="003B1F72"/>
    <w:pPr>
      <w:keepNext/>
      <w:spacing w:before="240" w:after="60"/>
      <w:outlineLvl w:val="0"/>
    </w:pPr>
    <w:rPr>
      <w:rFonts w:ascii="Calibri Light" w:hAnsi="Calibri Light"/>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BA6BE4"/>
  </w:style>
  <w:style w:type="character" w:styleId="Collegamentoipertestuale">
    <w:name w:val="Hyperlink"/>
    <w:rsid w:val="00BA6BE4"/>
    <w:rPr>
      <w:color w:val="0000FF"/>
      <w:u w:val="single"/>
    </w:rPr>
  </w:style>
  <w:style w:type="paragraph" w:styleId="Intestazione">
    <w:name w:val="header"/>
    <w:basedOn w:val="Normale"/>
    <w:link w:val="IntestazioneCarattere"/>
    <w:uiPriority w:val="99"/>
    <w:rsid w:val="00903B2B"/>
    <w:pPr>
      <w:tabs>
        <w:tab w:val="center" w:pos="4320"/>
        <w:tab w:val="right" w:pos="8640"/>
      </w:tabs>
    </w:pPr>
  </w:style>
  <w:style w:type="paragraph" w:styleId="Pidipagina">
    <w:name w:val="footer"/>
    <w:basedOn w:val="Normale"/>
    <w:rsid w:val="00903B2B"/>
    <w:pPr>
      <w:tabs>
        <w:tab w:val="center" w:pos="4320"/>
        <w:tab w:val="right" w:pos="8640"/>
      </w:tabs>
    </w:pPr>
  </w:style>
  <w:style w:type="paragraph" w:styleId="NormaleWeb">
    <w:name w:val="Normal (Web)"/>
    <w:basedOn w:val="Normale"/>
    <w:rsid w:val="00903B2B"/>
    <w:pPr>
      <w:spacing w:before="100" w:beforeAutospacing="1" w:after="100" w:afterAutospacing="1"/>
    </w:pPr>
    <w:rPr>
      <w:rFonts w:ascii="Times New Roman" w:eastAsia="MS Mincho" w:hAnsi="Times New Roman"/>
      <w:lang w:eastAsia="ja-JP"/>
    </w:rPr>
  </w:style>
  <w:style w:type="paragraph" w:styleId="Sottotitolo">
    <w:name w:val="Subtitle"/>
    <w:basedOn w:val="Normale"/>
    <w:next w:val="Normale"/>
    <w:link w:val="SottotitoloCarattere"/>
    <w:qFormat/>
    <w:rsid w:val="003B1F72"/>
    <w:pPr>
      <w:spacing w:after="60"/>
      <w:jc w:val="center"/>
      <w:outlineLvl w:val="1"/>
    </w:pPr>
    <w:rPr>
      <w:rFonts w:ascii="Calibri Light" w:hAnsi="Calibri Light"/>
    </w:rPr>
  </w:style>
  <w:style w:type="character" w:customStyle="1" w:styleId="SottotitoloCarattere">
    <w:name w:val="Sottotitolo Carattere"/>
    <w:link w:val="Sottotitolo"/>
    <w:rsid w:val="003B1F72"/>
    <w:rPr>
      <w:rFonts w:ascii="Calibri Light" w:eastAsia="Times New Roman" w:hAnsi="Calibri Light" w:cs="Times New Roman"/>
      <w:sz w:val="24"/>
      <w:szCs w:val="24"/>
      <w:lang w:val="en-US" w:eastAsia="en-US"/>
    </w:rPr>
  </w:style>
  <w:style w:type="character" w:customStyle="1" w:styleId="Titolo1Carattere">
    <w:name w:val="Titolo 1 Carattere"/>
    <w:link w:val="Titolo1"/>
    <w:rsid w:val="003B1F72"/>
    <w:rPr>
      <w:rFonts w:ascii="Calibri Light" w:eastAsia="Times New Roman" w:hAnsi="Calibri Light" w:cs="Times New Roman"/>
      <w:b/>
      <w:bCs/>
      <w:kern w:val="32"/>
      <w:sz w:val="32"/>
      <w:szCs w:val="32"/>
      <w:lang w:val="en-US" w:eastAsia="en-US"/>
    </w:rPr>
  </w:style>
  <w:style w:type="character" w:customStyle="1" w:styleId="IntestazioneCarattere">
    <w:name w:val="Intestazione Carattere"/>
    <w:basedOn w:val="Carpredefinitoparagrafo"/>
    <w:link w:val="Intestazione"/>
    <w:uiPriority w:val="99"/>
    <w:rsid w:val="00ED2CF2"/>
    <w:rPr>
      <w:rFonts w:ascii="Cambria" w:eastAsia="Times New Roman" w:hAnsi="Cambria"/>
      <w:sz w:val="24"/>
      <w:szCs w:val="24"/>
      <w:lang w:val="en-US" w:eastAsia="en-US"/>
    </w:rPr>
  </w:style>
  <w:style w:type="character" w:styleId="Menzionenonrisolta">
    <w:name w:val="Unresolved Mention"/>
    <w:basedOn w:val="Carpredefinitoparagrafo"/>
    <w:uiPriority w:val="99"/>
    <w:semiHidden/>
    <w:unhideWhenUsed/>
    <w:rsid w:val="002057A0"/>
    <w:rPr>
      <w:color w:val="605E5C"/>
      <w:shd w:val="clear" w:color="auto" w:fill="E1DFDD"/>
    </w:r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e">
    <w:name w:val="Revision"/>
    <w:hidden/>
    <w:uiPriority w:val="99"/>
    <w:semiHidden/>
    <w:rsid w:val="006739EA"/>
    <w:rPr>
      <w:rFonts w:ascii="Cambria" w:eastAsia="Times New Roman" w:hAnsi="Cambria"/>
      <w:sz w:val="24"/>
      <w:szCs w:val="24"/>
      <w:lang w:val="en-US" w:eastAsia="en-US"/>
    </w:rPr>
  </w:style>
  <w:style w:type="character" w:styleId="Rimandocommento">
    <w:name w:val="annotation reference"/>
    <w:basedOn w:val="Carpredefinitoparagrafo"/>
    <w:uiPriority w:val="99"/>
    <w:rsid w:val="007C7AB8"/>
    <w:rPr>
      <w:sz w:val="16"/>
      <w:szCs w:val="16"/>
    </w:rPr>
  </w:style>
  <w:style w:type="paragraph" w:styleId="Testocommento">
    <w:name w:val="annotation text"/>
    <w:basedOn w:val="Normale"/>
    <w:link w:val="TestocommentoCarattere"/>
    <w:uiPriority w:val="99"/>
    <w:rsid w:val="007C7AB8"/>
    <w:rPr>
      <w:sz w:val="20"/>
      <w:szCs w:val="20"/>
    </w:rPr>
  </w:style>
  <w:style w:type="character" w:customStyle="1" w:styleId="TestocommentoCarattere">
    <w:name w:val="Testo commento Carattere"/>
    <w:basedOn w:val="Carpredefinitoparagrafo"/>
    <w:link w:val="Testocommento"/>
    <w:uiPriority w:val="99"/>
    <w:rsid w:val="007C7AB8"/>
    <w:rPr>
      <w:rFonts w:ascii="Cambria" w:eastAsia="Times New Roman" w:hAnsi="Cambria"/>
      <w:lang w:val="en-US" w:eastAsia="en-US"/>
    </w:rPr>
  </w:style>
  <w:style w:type="paragraph" w:styleId="Soggettocommento">
    <w:name w:val="annotation subject"/>
    <w:basedOn w:val="Testocommento"/>
    <w:next w:val="Testocommento"/>
    <w:link w:val="SoggettocommentoCarattere"/>
    <w:semiHidden/>
    <w:unhideWhenUsed/>
    <w:rsid w:val="007C7AB8"/>
    <w:rPr>
      <w:b/>
      <w:bCs/>
    </w:rPr>
  </w:style>
  <w:style w:type="character" w:customStyle="1" w:styleId="SoggettocommentoCarattere">
    <w:name w:val="Soggetto commento Carattere"/>
    <w:basedOn w:val="TestocommentoCarattere"/>
    <w:link w:val="Soggettocommento"/>
    <w:semiHidden/>
    <w:rsid w:val="007C7AB8"/>
    <w:rPr>
      <w:rFonts w:ascii="Cambria" w:eastAsia="Times New Roman" w:hAnsi="Cambria"/>
      <w:b/>
      <w:bCs/>
      <w:lang w:val="en-US" w:eastAsia="en-US"/>
    </w:rPr>
  </w:style>
  <w:style w:type="paragraph" w:styleId="Paragrafoelenco">
    <w:name w:val="List Paragraph"/>
    <w:basedOn w:val="Normale"/>
    <w:uiPriority w:val="34"/>
    <w:qFormat/>
    <w:rsid w:val="00E77B65"/>
    <w:pPr>
      <w:ind w:left="720"/>
      <w:contextualSpacing/>
    </w:pPr>
  </w:style>
  <w:style w:type="character" w:customStyle="1" w:styleId="normaltextrun">
    <w:name w:val="normaltextrun"/>
    <w:basedOn w:val="Carpredefinitoparagrafo"/>
    <w:rsid w:val="00FD6BB7"/>
  </w:style>
  <w:style w:type="character" w:styleId="Collegamentovisitato">
    <w:name w:val="FollowedHyperlink"/>
    <w:basedOn w:val="Carpredefinitoparagrafo"/>
    <w:rsid w:val="007568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youtube.com/@defende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media.landrover.com/en" TargetMode="External"/><Relationship Id="rId17" Type="http://schemas.openxmlformats.org/officeDocument/2006/relationships/hyperlink" Target="http://twitter.com/LandRover%22%20/t%20%22_blank%22%20/t%20%22_blank" TargetMode="External"/><Relationship Id="rId2" Type="http://schemas.openxmlformats.org/officeDocument/2006/relationships/customXml" Target="../customXml/item2.xml"/><Relationship Id="rId16" Type="http://schemas.openxmlformats.org/officeDocument/2006/relationships/hyperlink" Target="http://www.facebook.com/LandRover%22%20/t%20%22_blank%22%20/t%20%22_blan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s://www.tiktok.com/@defender%22%20/t%20%22_blank%22%20/t%20%22_blank"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nstagram.com/Defend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BDA7B0B-9B6D-43D8-BF3E-F9E1760E7FC1}">
    <t:Anchor>
      <t:Comment id="25088589"/>
    </t:Anchor>
    <t:History>
      <t:Event id="{DC119CC7-1EEB-4B75-A072-E808A397AE49}" time="2025-12-16T18:05:59.755Z">
        <t:Attribution userId="S::mnalbor1@jaguarlandrover.com::24a9a19c-fdbd-4470-ab9a-2bb086569261" userProvider="AD" userName="Max Nalborczyk"/>
        <t:Anchor>
          <t:Comment id="25088589"/>
        </t:Anchor>
        <t:Create/>
      </t:Event>
      <t:Event id="{4349E202-94DB-4050-85DD-42E37E0FB0BB}" time="2025-12-16T18:05:59.755Z">
        <t:Attribution userId="S::mnalbor1@jaguarlandrover.com::24a9a19c-fdbd-4470-ab9a-2bb086569261" userProvider="AD" userName="Max Nalborczyk"/>
        <t:Anchor>
          <t:Comment id="25088589"/>
        </t:Anchor>
        <t:Assign userId="S::PMAGUIR2@jaguarlandrover.com::dfdf2571-2ae5-4d85-9b3a-e266efb9404a" userProvider="AD" userName="Paige Maguire"/>
      </t:Event>
      <t:Event id="{B673E41F-9ECD-4C46-A9F9-EC8F01E9FF21}" time="2025-12-16T18:05:59.755Z">
        <t:Attribution userId="S::mnalbor1@jaguarlandrover.com::24a9a19c-fdbd-4470-ab9a-2bb086569261" userProvider="AD" userName="Max Nalborczyk"/>
        <t:Anchor>
          <t:Comment id="25088589"/>
        </t:Anchor>
        <t:SetTitle title="@Paige Maguire This needs updating to the YETI version, minus the list, please. Designation and references are wro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f1a9981d-741d-4dde-8b20-345ed4974356" ContentTypeId="0x01010046314E748285984BB6E0AC4B709610FC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e0ae7d3627364d348b62baad75b7121c xmlns="05df4186-6a79-4c36-aac8-0c44ed8cdcc7">
      <Terms xmlns="http://schemas.microsoft.com/office/infopath/2007/PartnerControls"/>
    </e0ae7d3627364d348b62baad75b7121c>
    <TaxKeywordTaxHTField xmlns="05df4186-6a79-4c36-aac8-0c44ed8cdcc7">
      <Terms xmlns="http://schemas.microsoft.com/office/infopath/2007/PartnerControls"/>
    </TaxKeywordTaxHTField>
    <m025e8a94771452089d1c48faa96f1ac xmlns="05df4186-6a79-4c36-aac8-0c44ed8cdcc7">
      <Terms xmlns="http://schemas.microsoft.com/office/infopath/2007/PartnerControls"/>
    </m025e8a94771452089d1c48faa96f1ac>
    <JLRSuspensionOrder xmlns="05df4186-6a79-4c36-aac8-0c44ed8cdcc7" xsi:nil="true"/>
    <JLRRecordOwner xmlns="05df4186-6a79-4c36-aac8-0c44ed8cdcc7">
      <UserInfo>
        <DisplayName/>
        <AccountId xsi:nil="true"/>
        <AccountType/>
      </UserInfo>
    </JLRRecordOwner>
    <JLRRetentionCode xmlns="05df4186-6a79-4c36-aac8-0c44ed8cdcc7" xsi:nil="true"/>
    <JLRClassification xmlns="05df4186-6a79-4c36-aac8-0c44ed8cdcc7" xsi:nil="true"/>
    <n928d2e814e54b6d9784e14c4e4d733e xmlns="05df4186-6a79-4c36-aac8-0c44ed8cdcc7">
      <Terms xmlns="http://schemas.microsoft.com/office/infopath/2007/PartnerControls"/>
    </n928d2e814e54b6d9784e14c4e4d733e>
    <JLRContainsPII xmlns="05df4186-6a79-4c36-aac8-0c44ed8cdcc7" xsi:nil="true"/>
    <JLREffectiveDate xmlns="05df4186-6a79-4c36-aac8-0c44ed8cdcc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Word document" ma:contentTypeID="0x01010046314E748285984BB6E0AC4B709610FC0100270E218ECAE2CB43926CCB511004B724" ma:contentTypeVersion="4" ma:contentTypeDescription="" ma:contentTypeScope="" ma:versionID="36f2958a3129a921302ca4f9e102ac47">
  <xsd:schema xmlns:xsd="http://www.w3.org/2001/XMLSchema" xmlns:xs="http://www.w3.org/2001/XMLSchema" xmlns:p="http://schemas.microsoft.com/office/2006/metadata/properties" xmlns:ns2="05df4186-6a79-4c36-aac8-0c44ed8cdcc7" targetNamespace="http://schemas.microsoft.com/office/2006/metadata/properties" ma:root="true" ma:fieldsID="c837320d1ebf5ae835dbc35ae8439178" ns2:_="">
    <xsd:import namespace="05df4186-6a79-4c36-aac8-0c44ed8cdcc7"/>
    <xsd:element name="properties">
      <xsd:complexType>
        <xsd:sequence>
          <xsd:element name="documentManagement">
            <xsd:complexType>
              <xsd:all>
                <xsd:element ref="ns2:JLRRecordOwner" minOccurs="0"/>
                <xsd:element ref="ns2:JLRRetentionCode" minOccurs="0"/>
                <xsd:element ref="ns2:JLREffectiveDate" minOccurs="0"/>
                <xsd:element ref="ns2:JLRContainsPII" minOccurs="0"/>
                <xsd:element ref="ns2:JLRSuspensionOrder" minOccurs="0"/>
                <xsd:element ref="ns2:JLRClassification" minOccurs="0"/>
                <xsd:element ref="ns2:n928d2e814e54b6d9784e14c4e4d733e" minOccurs="0"/>
                <xsd:element ref="ns2:e0ae7d3627364d348b62baad75b7121c" minOccurs="0"/>
                <xsd:element ref="ns2:TaxCatchAll" minOccurs="0"/>
                <xsd:element ref="ns2:m025e8a94771452089d1c48faa96f1ac" minOccurs="0"/>
                <xsd:element ref="ns2:TaxCatchAllLabel"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JLRRecordOwner" ma:index="3" nillable="true" ma:displayName="Record Owner" ma:description="JLR Custom RM column" ma:internalName="JLRRecord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LRRetentionCode" ma:index="4" nillable="true" ma:displayName="Retention Code" ma:description="JLR Custom RM column" ma:internalName="JLRRetentionCode">
      <xsd:simpleType>
        <xsd:restriction base="dms:Text"/>
      </xsd:simpleType>
    </xsd:element>
    <xsd:element name="JLREffectiveDate" ma:index="5" nillable="true" ma:displayName="Effective Date" ma:description="JLR Custom RM column" ma:internalName="JLREffectiveDate">
      <xsd:simpleType>
        <xsd:restriction base="dms:DateTime"/>
      </xsd:simpleType>
    </xsd:element>
    <xsd:element name="JLRContainsPII" ma:index="6" nillable="true" ma:displayName="Contains PII" ma:description="JLR Custom RM column" ma:internalName="JLRContainsPII">
      <xsd:simpleType>
        <xsd:restriction base="dms:Boolean"/>
      </xsd:simpleType>
    </xsd:element>
    <xsd:element name="JLRSuspensionOrder" ma:index="7" nillable="true" ma:displayName="Suspension Order" ma:description="JLR Custom RM column" ma:internalName="JLRSuspensionOrder">
      <xsd:simpleType>
        <xsd:restriction base="dms:Boolean"/>
      </xsd:simpleType>
    </xsd:element>
    <xsd:element name="JLRClassification" ma:index="10" nillable="true" ma:displayName="Classification" ma:description="JLR Custom AIP column" ma:format="Dropdown" ma:internalName="JLRClassification" ma:readOnly="false">
      <xsd:simpleType>
        <xsd:restriction base="dms:Choice">
          <xsd:enumeration value="Public"/>
          <xsd:enumeration value="Proprietary"/>
          <xsd:enumeration value="Confidential"/>
          <xsd:enumeration value="Secret"/>
        </xsd:restriction>
      </xsd:simpleType>
    </xsd:element>
    <xsd:element name="n928d2e814e54b6d9784e14c4e4d733e" ma:index="12" nillable="true" ma:taxonomy="true" ma:internalName="n928d2e814e54b6d9784e14c4e4d733e" ma:taxonomyFieldName="JLRRecordType" ma:displayName="Record Type" ma:readOnly="false" ma:default="" ma:fieldId="{7928d2e8-14e5-4b6d-9784-e14c4e4d733e}" ma:sspId="f1a9981d-741d-4dde-8b20-345ed4974356" ma:termSetId="ca196ddf-783b-471e-91a9-7bf4b596ec88" ma:anchorId="00000000-0000-0000-0000-000000000000" ma:open="false" ma:isKeyword="false">
      <xsd:complexType>
        <xsd:sequence>
          <xsd:element ref="pc:Terms" minOccurs="0" maxOccurs="1"/>
        </xsd:sequence>
      </xsd:complexType>
    </xsd:element>
    <xsd:element name="e0ae7d3627364d348b62baad75b7121c" ma:index="19" nillable="true" ma:taxonomy="true" ma:internalName="e0ae7d3627364d348b62baad75b7121c" ma:taxonomyFieldName="JLRFunction" ma:displayName="Function" ma:default="" ma:fieldId="{e0ae7d36-2736-4d34-8b62-baad75b7121c}" ma:sspId="f1a9981d-741d-4dde-8b20-345ed4974356" ma:termSetId="0a538487-152a-4947-8def-2493202cbdd4"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f81b93cf-d219-46b6-beea-9ff338f230f8}" ma:internalName="TaxCatchAll" ma:showField="CatchAllData" ma:web="624a8c20-9702-4b89-a64d-0edd0a751a3b">
      <xsd:complexType>
        <xsd:complexContent>
          <xsd:extension base="dms:MultiChoiceLookup">
            <xsd:sequence>
              <xsd:element name="Value" type="dms:Lookup" maxOccurs="unbounded" minOccurs="0" nillable="true"/>
            </xsd:sequence>
          </xsd:extension>
        </xsd:complexContent>
      </xsd:complexType>
    </xsd:element>
    <xsd:element name="m025e8a94771452089d1c48faa96f1ac" ma:index="21" nillable="true" ma:taxonomy="true" ma:internalName="m025e8a94771452089d1c48faa96f1ac" ma:taxonomyFieldName="JLRLocation" ma:displayName="Location" ma:default="" ma:fieldId="{6025e8a9-4771-4520-89d1-c48faa96f1ac}" ma:sspId="f1a9981d-741d-4dde-8b20-345ed4974356" ma:termSetId="73532f2e-d8e6-485a-b939-425b0dd1f4dd" ma:anchorId="00000000-0000-0000-0000-000000000000" ma:open="false" ma:isKeyword="false">
      <xsd:complexType>
        <xsd:sequence>
          <xsd:element ref="pc:Terms" minOccurs="0" maxOccurs="1"/>
        </xsd:sequence>
      </xsd:complexType>
    </xsd:element>
    <xsd:element name="TaxCatchAllLabel" ma:index="22" nillable="true" ma:displayName="Taxonomy Catch All Column1" ma:hidden="true" ma:list="{f81b93cf-d219-46b6-beea-9ff338f230f8}" ma:internalName="TaxCatchAllLabel" ma:readOnly="true" ma:showField="CatchAllDataLabel" ma:web="624a8c20-9702-4b89-a64d-0edd0a751a3b">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Enterprise Keywords" ma:fieldId="{23f27201-bee3-471e-b2e7-b64fd8b7ca38}" ma:taxonomyMulti="true" ma:sspId="f1a9981d-741d-4dde-8b20-345ed4974356"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51281-3670-41F0-91D7-C216DCBA4E5C}">
  <ds:schemaRefs>
    <ds:schemaRef ds:uri="Microsoft.SharePoint.Taxonomy.ContentTypeSync"/>
  </ds:schemaRefs>
</ds:datastoreItem>
</file>

<file path=customXml/itemProps2.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customXml/itemProps3.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s>
</ds:datastoreItem>
</file>

<file path=customXml/itemProps4.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5.xml><?xml version="1.0" encoding="utf-8"?>
<ds:datastoreItem xmlns:ds="http://schemas.openxmlformats.org/officeDocument/2006/customXml" ds:itemID="{312FC044-9B79-4153-995D-23789496E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1427</Words>
  <Characters>8035</Characters>
  <DocSecurity>0</DocSecurity>
  <Lines>148</Lines>
  <Paragraphs>53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9409</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2026-03-04T17:39:00Z</dcterms:created>
  <dcterms:modified xsi:type="dcterms:W3CDTF">2026-03-04T17:42:00Z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0x01010046314E748285984BB6E0AC4B709610FC0100270E218ECAE2CB43926CCB511004B724</vt:lpwstr>
  </property>
  <property fmtid="{D5CDD505-2E9C-101B-9397-08002B2CF9AE}" pid="3" name="MediaServiceImageTags">
    <vt:lpwstr/>
  </property>
  <property fmtid="{D5CDD505-2E9C-101B-9397-08002B2CF9AE}" pid="4" name="MSIP_Label_289eaf13-f528-470e-bf6b-38b666617431_Enabled">
    <vt:lpwstr>true</vt:lpwstr>
  </property>
  <property fmtid="{D5CDD505-2E9C-101B-9397-08002B2CF9AE}" pid="5" name="MSIP_Label_289eaf13-f528-470e-bf6b-38b666617431_SetDate">
    <vt:lpwstr>2024-12-06T13:33:13Z</vt:lpwstr>
  </property>
  <property fmtid="{D5CDD505-2E9C-101B-9397-08002B2CF9AE}" pid="6" name="MSIP_Label_289eaf13-f528-470e-bf6b-38b666617431_Method">
    <vt:lpwstr>Standard</vt:lpwstr>
  </property>
  <property fmtid="{D5CDD505-2E9C-101B-9397-08002B2CF9AE}" pid="7" name="MSIP_Label_289eaf13-f528-470e-bf6b-38b666617431_Name">
    <vt:lpwstr>Proprietary</vt:lpwstr>
  </property>
  <property fmtid="{D5CDD505-2E9C-101B-9397-08002B2CF9AE}" pid="8" name="MSIP_Label_289eaf13-f528-470e-bf6b-38b666617431_SiteId">
    <vt:lpwstr>4c087f80-1e07-4f72-9e41-d7d9748d0f4c</vt:lpwstr>
  </property>
  <property fmtid="{D5CDD505-2E9C-101B-9397-08002B2CF9AE}" pid="9" name="MSIP_Label_289eaf13-f528-470e-bf6b-38b666617431_ActionId">
    <vt:lpwstr>d145dc52-27f3-48db-a6d6-cce02d7b20c9</vt:lpwstr>
  </property>
  <property fmtid="{D5CDD505-2E9C-101B-9397-08002B2CF9AE}" pid="10" name="MSIP_Label_289eaf13-f528-470e-bf6b-38b666617431_ContentBits">
    <vt:lpwstr>0</vt:lpwstr>
  </property>
  <property fmtid="{D5CDD505-2E9C-101B-9397-08002B2CF9AE}" pid="11" name="JLRFunction">
    <vt:lpwstr/>
  </property>
  <property fmtid="{D5CDD505-2E9C-101B-9397-08002B2CF9AE}" pid="12" name="TaxKeyword">
    <vt:lpwstr/>
  </property>
  <property fmtid="{D5CDD505-2E9C-101B-9397-08002B2CF9AE}" pid="13" name="JLRLocation">
    <vt:lpwstr/>
  </property>
  <property fmtid="{D5CDD505-2E9C-101B-9397-08002B2CF9AE}" pid="14" name="lcf76f155ced4ddcb4097134ff3c332f">
    <vt:lpwstr/>
  </property>
  <property fmtid="{D5CDD505-2E9C-101B-9397-08002B2CF9AE}" pid="15" name="JLRRecordType">
    <vt:lpwstr/>
  </property>
  <property fmtid="{D5CDD505-2E9C-101B-9397-08002B2CF9AE}" pid="16" name="m025e8a94771452089d1c48faa96f1ac">
    <vt:lpwstr/>
  </property>
  <property fmtid="{D5CDD505-2E9C-101B-9397-08002B2CF9AE}" pid="17" name="TaxKeywordTaxHTField">
    <vt:lpwstr/>
  </property>
  <property fmtid="{D5CDD505-2E9C-101B-9397-08002B2CF9AE}" pid="18" name="n928d2e814e54b6d9784e14c4e4d733e">
    <vt:lpwstr/>
  </property>
  <property fmtid="{D5CDD505-2E9C-101B-9397-08002B2CF9AE}" pid="19" name="e0ae7d3627364d348b62baad75b7121c">
    <vt:lpwstr/>
  </property>
</Properties>
</file>